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B4" w:rsidRPr="00FB3D9A" w:rsidRDefault="008D1CB4" w:rsidP="008D1CB4">
      <w:pPr>
        <w:pStyle w:val="NoSpacing"/>
        <w:jc w:val="center"/>
        <w:rPr>
          <w:rFonts w:asciiTheme="minorHAnsi" w:hAnsiTheme="minorHAnsi"/>
          <w:b/>
          <w:sz w:val="40"/>
          <w:szCs w:val="40"/>
        </w:rPr>
      </w:pPr>
      <w:r w:rsidRPr="00FB3D9A">
        <w:rPr>
          <w:rFonts w:asciiTheme="minorHAnsi" w:hAnsiTheme="minorHAnsi"/>
          <w:b/>
          <w:sz w:val="40"/>
          <w:szCs w:val="40"/>
        </w:rPr>
        <w:t>Course Title</w:t>
      </w:r>
      <w:r w:rsidR="005F47D5">
        <w:rPr>
          <w:rFonts w:asciiTheme="minorHAnsi" w:hAnsiTheme="minorHAnsi"/>
          <w:b/>
          <w:sz w:val="40"/>
          <w:szCs w:val="40"/>
        </w:rPr>
        <w:t xml:space="preserve">: Data Science </w:t>
      </w:r>
      <w:r w:rsidR="00297CC3">
        <w:rPr>
          <w:rFonts w:asciiTheme="minorHAnsi" w:hAnsiTheme="minorHAnsi"/>
          <w:b/>
          <w:sz w:val="40"/>
          <w:szCs w:val="40"/>
        </w:rPr>
        <w:t>w</w:t>
      </w:r>
      <w:r w:rsidR="005F47D5">
        <w:rPr>
          <w:rFonts w:asciiTheme="minorHAnsi" w:hAnsiTheme="minorHAnsi"/>
          <w:b/>
          <w:sz w:val="40"/>
          <w:szCs w:val="40"/>
        </w:rPr>
        <w:t>ith Python</w:t>
      </w:r>
    </w:p>
    <w:p w:rsidR="008D1CB4" w:rsidRPr="000C1423" w:rsidRDefault="008D1CB4" w:rsidP="008D1CB4">
      <w:pPr>
        <w:pStyle w:val="NoSpacing"/>
        <w:jc w:val="center"/>
        <w:rPr>
          <w:rFonts w:cs="Arial"/>
          <w:sz w:val="28"/>
          <w:szCs w:val="28"/>
        </w:rPr>
      </w:pPr>
      <w:r w:rsidRPr="000C1423">
        <w:rPr>
          <w:rFonts w:cs="Arial"/>
          <w:sz w:val="28"/>
          <w:szCs w:val="28"/>
        </w:rPr>
        <w:t>Course Number</w:t>
      </w:r>
      <w:r w:rsidR="00D713F1" w:rsidRPr="000C1423">
        <w:rPr>
          <w:rFonts w:cs="Arial"/>
          <w:sz w:val="28"/>
          <w:szCs w:val="28"/>
        </w:rPr>
        <w:t>: BU MET CS 677</w:t>
      </w:r>
    </w:p>
    <w:p w:rsidR="008D1CB4" w:rsidRPr="000C1423" w:rsidRDefault="008D1CB4" w:rsidP="008D1CB4">
      <w:pPr>
        <w:pStyle w:val="NoSpacing"/>
        <w:jc w:val="center"/>
        <w:rPr>
          <w:rFonts w:cs="Arial"/>
          <w:sz w:val="28"/>
          <w:szCs w:val="28"/>
        </w:rPr>
      </w:pPr>
      <w:r w:rsidRPr="000C1423">
        <w:rPr>
          <w:rFonts w:cs="Arial"/>
          <w:sz w:val="28"/>
          <w:szCs w:val="28"/>
        </w:rPr>
        <w:t>Course Format</w:t>
      </w:r>
      <w:r w:rsidR="005F47D5" w:rsidRPr="000C1423">
        <w:rPr>
          <w:rFonts w:cs="Arial"/>
          <w:sz w:val="28"/>
          <w:szCs w:val="28"/>
        </w:rPr>
        <w:t>: On Campus/Blended</w:t>
      </w:r>
    </w:p>
    <w:p w:rsidR="008D1CB4" w:rsidRPr="000C1423" w:rsidRDefault="008D1CB4" w:rsidP="008D1CB4">
      <w:pPr>
        <w:pStyle w:val="NoSpacing"/>
        <w:jc w:val="center"/>
        <w:rPr>
          <w:rFonts w:cs="Arial"/>
        </w:rPr>
      </w:pPr>
    </w:p>
    <w:p w:rsidR="008D1CB4" w:rsidRPr="000C1423" w:rsidRDefault="008D1CB4" w:rsidP="008D1CB4">
      <w:pPr>
        <w:pStyle w:val="NoSpacing"/>
        <w:rPr>
          <w:rFonts w:cs="Arial"/>
          <w:sz w:val="28"/>
          <w:szCs w:val="28"/>
        </w:rPr>
      </w:pPr>
      <w:r w:rsidRPr="000C1423">
        <w:rPr>
          <w:rFonts w:cs="Arial"/>
          <w:sz w:val="28"/>
          <w:szCs w:val="28"/>
        </w:rPr>
        <w:t>Instructor Name</w:t>
      </w:r>
      <w:r w:rsidR="000B6A88" w:rsidRPr="000C1423">
        <w:rPr>
          <w:rFonts w:cs="Arial"/>
          <w:sz w:val="28"/>
          <w:szCs w:val="28"/>
        </w:rPr>
        <w:t>:     Eugene Pinsky</w:t>
      </w:r>
    </w:p>
    <w:p w:rsidR="008D1CB4" w:rsidRPr="000C1423" w:rsidRDefault="00FE2037" w:rsidP="008D1CB4">
      <w:pPr>
        <w:pStyle w:val="NoSpacing"/>
        <w:rPr>
          <w:rStyle w:val="Hyperlink"/>
          <w:rFonts w:cs="Arial"/>
          <w:color w:val="auto"/>
          <w:sz w:val="28"/>
          <w:szCs w:val="28"/>
        </w:rPr>
      </w:pPr>
      <w:hyperlink r:id="rId7" w:history="1">
        <w:r w:rsidR="005F47D5" w:rsidRPr="000C1423">
          <w:rPr>
            <w:rStyle w:val="Hyperlink"/>
            <w:rFonts w:cs="Arial"/>
            <w:color w:val="auto"/>
            <w:sz w:val="28"/>
            <w:szCs w:val="28"/>
          </w:rPr>
          <w:t>epinsky@bu.edu</w:t>
        </w:r>
      </w:hyperlink>
    </w:p>
    <w:p w:rsidR="00A717D2" w:rsidRPr="000C1423" w:rsidRDefault="00A717D2" w:rsidP="008D1CB4">
      <w:pPr>
        <w:pStyle w:val="NoSpacing"/>
        <w:rPr>
          <w:rStyle w:val="Hyperlink"/>
          <w:rFonts w:cs="Arial"/>
          <w:sz w:val="28"/>
          <w:szCs w:val="28"/>
        </w:rPr>
      </w:pPr>
    </w:p>
    <w:p w:rsidR="00A717D2" w:rsidRPr="000C1423" w:rsidRDefault="00A717D2" w:rsidP="00A717D2">
      <w:pPr>
        <w:spacing w:line="240" w:lineRule="auto"/>
        <w:rPr>
          <w:rFonts w:cs="Arial"/>
          <w:sz w:val="28"/>
          <w:szCs w:val="28"/>
        </w:rPr>
      </w:pPr>
      <w:r w:rsidRPr="000C1423">
        <w:rPr>
          <w:rFonts w:cs="Arial"/>
          <w:sz w:val="28"/>
          <w:szCs w:val="28"/>
        </w:rPr>
        <w:t xml:space="preserve">Computer Science </w:t>
      </w:r>
      <w:proofErr w:type="gramStart"/>
      <w:r w:rsidRPr="000C1423">
        <w:rPr>
          <w:rFonts w:cs="Arial"/>
          <w:sz w:val="28"/>
          <w:szCs w:val="28"/>
        </w:rPr>
        <w:t xml:space="preserve">Department, </w:t>
      </w:r>
      <w:r w:rsidR="000C1423" w:rsidRPr="000C1423">
        <w:rPr>
          <w:rFonts w:cs="Arial"/>
          <w:sz w:val="28"/>
          <w:szCs w:val="28"/>
        </w:rPr>
        <w:t xml:space="preserve"> </w:t>
      </w:r>
      <w:r w:rsidRPr="000C1423">
        <w:rPr>
          <w:rFonts w:cs="Arial"/>
          <w:sz w:val="28"/>
          <w:szCs w:val="28"/>
        </w:rPr>
        <w:t>Metropolitan</w:t>
      </w:r>
      <w:proofErr w:type="gramEnd"/>
      <w:r w:rsidRPr="000C1423">
        <w:rPr>
          <w:rFonts w:cs="Arial"/>
          <w:sz w:val="28"/>
          <w:szCs w:val="28"/>
        </w:rPr>
        <w:t xml:space="preserve"> College, Boston University</w:t>
      </w:r>
    </w:p>
    <w:p w:rsidR="00A717D2" w:rsidRPr="000C1423" w:rsidRDefault="00A717D2" w:rsidP="00A717D2">
      <w:pPr>
        <w:spacing w:line="240" w:lineRule="auto"/>
        <w:rPr>
          <w:rFonts w:cs="Arial"/>
          <w:sz w:val="28"/>
          <w:szCs w:val="28"/>
        </w:rPr>
      </w:pPr>
      <w:r w:rsidRPr="000C1423">
        <w:rPr>
          <w:rFonts w:cs="Arial"/>
          <w:sz w:val="28"/>
          <w:szCs w:val="28"/>
        </w:rPr>
        <w:t>1010</w:t>
      </w:r>
      <w:r w:rsidR="000C1423" w:rsidRPr="000C1423">
        <w:rPr>
          <w:rFonts w:cs="Arial"/>
          <w:sz w:val="28"/>
          <w:szCs w:val="28"/>
        </w:rPr>
        <w:t xml:space="preserve"> Commonwealth Avenue, Room 327, </w:t>
      </w:r>
      <w:r w:rsidRPr="000C1423">
        <w:rPr>
          <w:rFonts w:cs="Arial"/>
          <w:sz w:val="28"/>
          <w:szCs w:val="28"/>
        </w:rPr>
        <w:t>Boston, MA 02215</w:t>
      </w:r>
    </w:p>
    <w:p w:rsidR="00A717D2" w:rsidRPr="000C1423" w:rsidRDefault="00A717D2" w:rsidP="008D1CB4">
      <w:pPr>
        <w:pStyle w:val="NoSpacing"/>
        <w:rPr>
          <w:rStyle w:val="Hyperlink"/>
          <w:rFonts w:cs="Arial"/>
          <w:sz w:val="28"/>
          <w:szCs w:val="28"/>
        </w:rPr>
      </w:pPr>
    </w:p>
    <w:p w:rsidR="00A717D2" w:rsidRPr="000C1423" w:rsidRDefault="00A717D2" w:rsidP="008D1CB4">
      <w:pPr>
        <w:pStyle w:val="NoSpacing"/>
        <w:rPr>
          <w:rStyle w:val="Hyperlink"/>
          <w:rFonts w:cs="Arial"/>
          <w:color w:val="auto"/>
          <w:sz w:val="28"/>
          <w:szCs w:val="28"/>
          <w:u w:val="none"/>
        </w:rPr>
      </w:pPr>
      <w:r w:rsidRPr="000C1423">
        <w:rPr>
          <w:rStyle w:val="Hyperlink"/>
          <w:rFonts w:cs="Arial"/>
          <w:sz w:val="28"/>
          <w:szCs w:val="28"/>
        </w:rPr>
        <w:t xml:space="preserve">Course Times:  </w:t>
      </w:r>
      <w:r w:rsidRPr="000C1423">
        <w:rPr>
          <w:rStyle w:val="Hyperlink"/>
          <w:rFonts w:cs="Arial"/>
          <w:color w:val="auto"/>
          <w:sz w:val="28"/>
          <w:szCs w:val="28"/>
          <w:u w:val="none"/>
        </w:rPr>
        <w:t xml:space="preserve">    Monday 6:00 – 8:45</w:t>
      </w:r>
      <w:r w:rsidR="000C1423" w:rsidRPr="000C1423">
        <w:rPr>
          <w:rStyle w:val="Hyperlink"/>
          <w:rFonts w:cs="Arial"/>
          <w:color w:val="auto"/>
          <w:sz w:val="28"/>
          <w:szCs w:val="28"/>
          <w:u w:val="none"/>
        </w:rPr>
        <w:t xml:space="preserve">,  </w:t>
      </w:r>
      <w:r w:rsidRPr="000C1423">
        <w:rPr>
          <w:rStyle w:val="Hyperlink"/>
          <w:rFonts w:cs="Arial"/>
          <w:color w:val="auto"/>
          <w:sz w:val="28"/>
          <w:szCs w:val="28"/>
          <w:u w:val="none"/>
        </w:rPr>
        <w:t xml:space="preserve"> </w:t>
      </w:r>
      <w:r w:rsidR="008E5FFE" w:rsidRPr="000C1423">
        <w:rPr>
          <w:rStyle w:val="Hyperlink"/>
          <w:rFonts w:cs="Arial"/>
          <w:color w:val="auto"/>
          <w:sz w:val="28"/>
          <w:szCs w:val="28"/>
          <w:u w:val="none"/>
        </w:rPr>
        <w:t>MET 122</w:t>
      </w:r>
    </w:p>
    <w:p w:rsidR="00A717D2" w:rsidRPr="000C1423" w:rsidRDefault="00A717D2" w:rsidP="008D1CB4">
      <w:pPr>
        <w:pStyle w:val="NoSpacing"/>
        <w:rPr>
          <w:rStyle w:val="Hyperlink"/>
          <w:rFonts w:cs="Arial"/>
          <w:color w:val="auto"/>
          <w:sz w:val="28"/>
          <w:szCs w:val="28"/>
          <w:u w:val="none"/>
        </w:rPr>
      </w:pPr>
      <w:r w:rsidRPr="000C1423">
        <w:rPr>
          <w:rStyle w:val="Hyperlink"/>
          <w:rFonts w:cs="Arial"/>
          <w:color w:val="auto"/>
          <w:sz w:val="28"/>
          <w:szCs w:val="28"/>
          <w:u w:val="none"/>
        </w:rPr>
        <w:t>TA/Grader: TBA</w:t>
      </w:r>
    </w:p>
    <w:p w:rsidR="008D1CB4" w:rsidRPr="000C1423" w:rsidRDefault="008D1CB4" w:rsidP="008D1CB4">
      <w:pPr>
        <w:pStyle w:val="NoSpacing"/>
        <w:rPr>
          <w:rFonts w:cs="Arial"/>
          <w:sz w:val="28"/>
          <w:szCs w:val="28"/>
        </w:rPr>
      </w:pPr>
      <w:r w:rsidRPr="000C1423">
        <w:rPr>
          <w:rFonts w:cs="Arial"/>
          <w:sz w:val="28"/>
          <w:szCs w:val="28"/>
        </w:rPr>
        <w:t xml:space="preserve">Office hours: </w:t>
      </w:r>
      <w:r w:rsidR="000C1423" w:rsidRPr="000C1423">
        <w:rPr>
          <w:rFonts w:cs="Arial"/>
          <w:sz w:val="28"/>
          <w:szCs w:val="28"/>
        </w:rPr>
        <w:t xml:space="preserve">  Thursdays 4-6 or by appointment</w:t>
      </w:r>
    </w:p>
    <w:p w:rsidR="008D1CB4" w:rsidRPr="008E5FFE" w:rsidRDefault="008D1CB4" w:rsidP="008D1CB4">
      <w:pPr>
        <w:pStyle w:val="NoSpacing"/>
        <w:rPr>
          <w:rFonts w:cs="Arial"/>
          <w:sz w:val="28"/>
          <w:szCs w:val="28"/>
        </w:rPr>
      </w:pPr>
    </w:p>
    <w:p w:rsidR="008D1CB4" w:rsidRPr="000C1423" w:rsidRDefault="008D1CB4" w:rsidP="008D1CB4">
      <w:pPr>
        <w:pStyle w:val="NoSpacing"/>
        <w:rPr>
          <w:rFonts w:cs="Arial"/>
          <w:b/>
          <w:sz w:val="28"/>
          <w:szCs w:val="28"/>
          <w:u w:val="single"/>
        </w:rPr>
      </w:pPr>
      <w:r w:rsidRPr="000C1423">
        <w:rPr>
          <w:rFonts w:cs="Arial"/>
          <w:b/>
          <w:sz w:val="28"/>
          <w:szCs w:val="28"/>
          <w:u w:val="single"/>
        </w:rPr>
        <w:t>Course Description</w:t>
      </w:r>
    </w:p>
    <w:p w:rsidR="003075DA" w:rsidRPr="008E5FFE" w:rsidRDefault="003075DA" w:rsidP="008D1CB4">
      <w:pPr>
        <w:pStyle w:val="NoSpacing"/>
        <w:rPr>
          <w:rFonts w:cs="Arial"/>
          <w:b/>
          <w:sz w:val="28"/>
          <w:szCs w:val="28"/>
        </w:rPr>
      </w:pPr>
    </w:p>
    <w:p w:rsidR="000F6FD6" w:rsidRPr="008E5FFE" w:rsidRDefault="000F6FD6" w:rsidP="008D1CB4">
      <w:pPr>
        <w:pStyle w:val="NoSpacing"/>
        <w:rPr>
          <w:rFonts w:cs="Arial"/>
          <w:b/>
          <w:sz w:val="28"/>
          <w:szCs w:val="28"/>
        </w:rPr>
      </w:pPr>
    </w:p>
    <w:p w:rsidR="00B9248B" w:rsidRPr="008E5FFE" w:rsidRDefault="000F6FD6" w:rsidP="00B9248B">
      <w:pPr>
        <w:pStyle w:val="NoSpacing"/>
        <w:rPr>
          <w:rFonts w:cs="Arial"/>
          <w:sz w:val="28"/>
          <w:szCs w:val="28"/>
        </w:rPr>
      </w:pPr>
      <w:r w:rsidRPr="008E5FFE">
        <w:rPr>
          <w:rFonts w:cs="Arial"/>
          <w:sz w:val="28"/>
          <w:szCs w:val="28"/>
        </w:rPr>
        <w:t xml:space="preserve">At the present time, there is a growing need for specialists with background in Python </w:t>
      </w:r>
      <w:r w:rsidR="00B9248B" w:rsidRPr="008E5FFE">
        <w:rPr>
          <w:rFonts w:cs="Arial"/>
          <w:sz w:val="28"/>
          <w:szCs w:val="28"/>
        </w:rPr>
        <w:t xml:space="preserve">who can apply data science methods to practical problems at their workplace. </w:t>
      </w:r>
      <w:r w:rsidRPr="008E5FFE">
        <w:rPr>
          <w:rFonts w:cs="Arial"/>
          <w:sz w:val="28"/>
          <w:szCs w:val="28"/>
        </w:rPr>
        <w:t xml:space="preserve">Working in </w:t>
      </w:r>
      <w:r w:rsidR="00B9248B" w:rsidRPr="008E5FFE">
        <w:rPr>
          <w:rFonts w:cs="Arial"/>
          <w:sz w:val="28"/>
          <w:szCs w:val="28"/>
        </w:rPr>
        <w:t>d</w:t>
      </w:r>
      <w:r w:rsidRPr="008E5FFE">
        <w:rPr>
          <w:rFonts w:cs="Arial"/>
          <w:sz w:val="28"/>
          <w:szCs w:val="28"/>
        </w:rPr>
        <w:t xml:space="preserve">ata </w:t>
      </w:r>
      <w:r w:rsidR="00FC52EC" w:rsidRPr="008E5FFE">
        <w:rPr>
          <w:rFonts w:cs="Arial"/>
          <w:sz w:val="28"/>
          <w:szCs w:val="28"/>
        </w:rPr>
        <w:t>s</w:t>
      </w:r>
      <w:r w:rsidRPr="008E5FFE">
        <w:rPr>
          <w:rFonts w:cs="Arial"/>
          <w:sz w:val="28"/>
          <w:szCs w:val="28"/>
        </w:rPr>
        <w:t>cience requires an understanding of many interdisciplinary concepts</w:t>
      </w:r>
      <w:r w:rsidR="00B9248B" w:rsidRPr="008E5FFE">
        <w:rPr>
          <w:rFonts w:cs="Arial"/>
          <w:sz w:val="28"/>
          <w:szCs w:val="28"/>
        </w:rPr>
        <w:t xml:space="preserve">, </w:t>
      </w:r>
      <w:r w:rsidRPr="008E5FFE">
        <w:rPr>
          <w:rFonts w:cs="Arial"/>
          <w:sz w:val="28"/>
          <w:szCs w:val="28"/>
        </w:rPr>
        <w:t xml:space="preserve">involves </w:t>
      </w:r>
      <w:r w:rsidR="00B9248B" w:rsidRPr="008E5FFE">
        <w:rPr>
          <w:rFonts w:cs="Arial"/>
          <w:sz w:val="28"/>
          <w:szCs w:val="28"/>
        </w:rPr>
        <w:t xml:space="preserve">data mining and application of various methods. </w:t>
      </w:r>
    </w:p>
    <w:p w:rsidR="000F6FD6" w:rsidRPr="008E5FFE" w:rsidRDefault="000F6FD6" w:rsidP="008D1CB4">
      <w:pPr>
        <w:pStyle w:val="NoSpacing"/>
        <w:rPr>
          <w:rFonts w:cs="Arial"/>
          <w:sz w:val="28"/>
          <w:szCs w:val="28"/>
        </w:rPr>
      </w:pPr>
    </w:p>
    <w:p w:rsidR="001F0A3C" w:rsidRPr="001F0A3C" w:rsidRDefault="000F6FD6" w:rsidP="00FC52EC">
      <w:pPr>
        <w:pStyle w:val="NoSpacing"/>
        <w:rPr>
          <w:rFonts w:cs="Arial"/>
          <w:sz w:val="28"/>
          <w:szCs w:val="28"/>
        </w:rPr>
      </w:pPr>
      <w:r w:rsidRPr="008E5FFE">
        <w:rPr>
          <w:rFonts w:cs="Arial"/>
          <w:sz w:val="28"/>
          <w:szCs w:val="28"/>
        </w:rPr>
        <w:t xml:space="preserve">The proposed course is </w:t>
      </w:r>
      <w:r w:rsidR="001F0A3C" w:rsidRPr="008E5FFE">
        <w:rPr>
          <w:rFonts w:cs="Arial"/>
          <w:sz w:val="28"/>
          <w:szCs w:val="28"/>
        </w:rPr>
        <w:t xml:space="preserve">designed to fill this need. </w:t>
      </w:r>
      <w:r w:rsidR="007E5F8B" w:rsidRPr="008E5FFE">
        <w:rPr>
          <w:rFonts w:cs="Arial"/>
          <w:sz w:val="28"/>
          <w:szCs w:val="28"/>
        </w:rPr>
        <w:t xml:space="preserve">Students will learn major Python tools and techniques for data analysis. </w:t>
      </w:r>
      <w:r w:rsidR="00FC52EC" w:rsidRPr="008E5FFE">
        <w:rPr>
          <w:rFonts w:cs="Arial"/>
          <w:sz w:val="28"/>
          <w:szCs w:val="28"/>
        </w:rPr>
        <w:t>There are weekly a</w:t>
      </w:r>
      <w:r w:rsidR="007E5F8B" w:rsidRPr="008E5FFE">
        <w:rPr>
          <w:rFonts w:cs="Arial"/>
          <w:sz w:val="28"/>
          <w:szCs w:val="28"/>
        </w:rPr>
        <w:t>ssignments</w:t>
      </w:r>
      <w:r w:rsidR="00B9248B" w:rsidRPr="008E5FFE">
        <w:rPr>
          <w:rFonts w:cs="Arial"/>
          <w:sz w:val="28"/>
          <w:szCs w:val="28"/>
        </w:rPr>
        <w:t xml:space="preserve"> and mini </w:t>
      </w:r>
      <w:r w:rsidR="007E5F8B" w:rsidRPr="008E5FFE">
        <w:rPr>
          <w:rFonts w:cs="Arial"/>
          <w:sz w:val="28"/>
          <w:szCs w:val="28"/>
        </w:rPr>
        <w:t>projects</w:t>
      </w:r>
      <w:r w:rsidR="00FC52EC" w:rsidRPr="008E5FFE">
        <w:rPr>
          <w:rFonts w:cs="Arial"/>
          <w:sz w:val="28"/>
          <w:szCs w:val="28"/>
        </w:rPr>
        <w:t xml:space="preserve"> on </w:t>
      </w:r>
      <w:r w:rsidR="00B9248B" w:rsidRPr="008E5FFE">
        <w:rPr>
          <w:rFonts w:cs="Arial"/>
          <w:sz w:val="28"/>
          <w:szCs w:val="28"/>
        </w:rPr>
        <w:t>topics covered in class</w:t>
      </w:r>
      <w:r w:rsidR="00FC52EC" w:rsidRPr="008E5FFE">
        <w:rPr>
          <w:rFonts w:cs="Arial"/>
          <w:sz w:val="28"/>
          <w:szCs w:val="28"/>
        </w:rPr>
        <w:t xml:space="preserve">. These assignments will help build </w:t>
      </w:r>
      <w:r w:rsidR="00B9248B" w:rsidRPr="008E5FFE">
        <w:rPr>
          <w:rFonts w:cs="Arial"/>
          <w:sz w:val="28"/>
          <w:szCs w:val="28"/>
        </w:rPr>
        <w:t xml:space="preserve">necessary </w:t>
      </w:r>
      <w:r w:rsidR="00FC52EC" w:rsidRPr="008E5FFE">
        <w:rPr>
          <w:rFonts w:cs="Arial"/>
          <w:sz w:val="28"/>
          <w:szCs w:val="28"/>
        </w:rPr>
        <w:t xml:space="preserve">statistical, visualization and other data science </w:t>
      </w:r>
      <w:r w:rsidR="00B9248B" w:rsidRPr="008E5FFE">
        <w:rPr>
          <w:rFonts w:cs="Arial"/>
          <w:sz w:val="28"/>
          <w:szCs w:val="28"/>
        </w:rPr>
        <w:t>skills</w:t>
      </w:r>
      <w:r w:rsidR="00FC52EC" w:rsidRPr="008E5FFE">
        <w:rPr>
          <w:rFonts w:cs="Arial"/>
          <w:sz w:val="28"/>
          <w:szCs w:val="28"/>
        </w:rPr>
        <w:t xml:space="preserve"> for effective use of data science in a variety of</w:t>
      </w:r>
      <w:r w:rsidR="00FC52EC" w:rsidRPr="001F0A3C">
        <w:rPr>
          <w:rFonts w:cs="Arial"/>
          <w:sz w:val="28"/>
          <w:szCs w:val="28"/>
        </w:rPr>
        <w:t xml:space="preserve"> applications including finance, text processing, time series analysis and recommendation systems</w:t>
      </w:r>
      <w:r w:rsidR="00B9248B" w:rsidRPr="001F0A3C">
        <w:rPr>
          <w:rFonts w:cs="Arial"/>
          <w:sz w:val="28"/>
          <w:szCs w:val="28"/>
        </w:rPr>
        <w:t xml:space="preserve">. In addition, students will choose a topic for a final project and present it on the last day of class. </w:t>
      </w:r>
      <w:r w:rsidR="007E5F8B" w:rsidRPr="001F0A3C">
        <w:rPr>
          <w:rFonts w:cs="Arial"/>
          <w:sz w:val="28"/>
          <w:szCs w:val="28"/>
        </w:rPr>
        <w:t xml:space="preserve"> </w:t>
      </w:r>
    </w:p>
    <w:p w:rsidR="001F0A3C" w:rsidRPr="001F0A3C" w:rsidRDefault="001F0A3C" w:rsidP="00FC52EC">
      <w:pPr>
        <w:pStyle w:val="NoSpacing"/>
        <w:rPr>
          <w:rFonts w:cs="Arial"/>
          <w:sz w:val="28"/>
          <w:szCs w:val="28"/>
        </w:rPr>
      </w:pPr>
    </w:p>
    <w:p w:rsidR="00FC52EC" w:rsidRPr="001F0A3C" w:rsidRDefault="00FC52EC" w:rsidP="00FC52EC">
      <w:pPr>
        <w:pStyle w:val="NoSpacing"/>
        <w:rPr>
          <w:rFonts w:cs="Arial"/>
          <w:sz w:val="28"/>
          <w:szCs w:val="28"/>
        </w:rPr>
      </w:pPr>
      <w:r w:rsidRPr="001F0A3C">
        <w:rPr>
          <w:rFonts w:cs="Arial"/>
          <w:sz w:val="28"/>
          <w:szCs w:val="28"/>
        </w:rPr>
        <w:t>The proposed course can be taken by students with</w:t>
      </w:r>
      <w:r w:rsidRPr="001F0A3C">
        <w:rPr>
          <w:rFonts w:cs="Arial"/>
          <w:b/>
          <w:sz w:val="28"/>
          <w:szCs w:val="28"/>
        </w:rPr>
        <w:t xml:space="preserve"> </w:t>
      </w:r>
      <w:r w:rsidRPr="001F0A3C">
        <w:rPr>
          <w:rFonts w:cs="Arial"/>
          <w:sz w:val="28"/>
          <w:szCs w:val="28"/>
        </w:rPr>
        <w:t>not exclusively computer science backgrounds who have basic knowledge of Python</w:t>
      </w:r>
      <w:r w:rsidR="001F0A3C" w:rsidRPr="001F0A3C">
        <w:rPr>
          <w:rFonts w:cs="Arial"/>
          <w:sz w:val="28"/>
          <w:szCs w:val="28"/>
        </w:rPr>
        <w:t>.</w:t>
      </w:r>
    </w:p>
    <w:p w:rsidR="007E5F8B" w:rsidRDefault="007E5F8B" w:rsidP="007E5F8B">
      <w:pPr>
        <w:pStyle w:val="NoSpacing"/>
        <w:rPr>
          <w:rFonts w:cs="Arial"/>
          <w:sz w:val="28"/>
          <w:szCs w:val="28"/>
        </w:rPr>
      </w:pPr>
    </w:p>
    <w:p w:rsidR="000D5DE5" w:rsidRPr="008E5FFE" w:rsidRDefault="000D5DE5" w:rsidP="008D1CB4">
      <w:pPr>
        <w:pStyle w:val="NoSpacing"/>
        <w:rPr>
          <w:rFonts w:cs="Arial"/>
          <w:sz w:val="28"/>
          <w:szCs w:val="28"/>
        </w:rPr>
      </w:pPr>
    </w:p>
    <w:p w:rsidR="000D5DE5" w:rsidRPr="000C1423" w:rsidRDefault="000D5DE5" w:rsidP="008D1CB4">
      <w:pPr>
        <w:pStyle w:val="NoSpacing"/>
        <w:rPr>
          <w:rFonts w:cs="Arial"/>
          <w:b/>
          <w:sz w:val="28"/>
          <w:szCs w:val="28"/>
          <w:u w:val="single"/>
        </w:rPr>
      </w:pPr>
      <w:r w:rsidRPr="000C1423">
        <w:rPr>
          <w:rFonts w:cs="Arial"/>
          <w:b/>
          <w:sz w:val="28"/>
          <w:szCs w:val="28"/>
          <w:u w:val="single"/>
        </w:rPr>
        <w:lastRenderedPageBreak/>
        <w:t>Books</w:t>
      </w:r>
    </w:p>
    <w:p w:rsidR="00AD3F8C" w:rsidRPr="008E5FFE" w:rsidRDefault="00AD3F8C" w:rsidP="008D1CB4">
      <w:pPr>
        <w:pStyle w:val="NoSpacing"/>
        <w:rPr>
          <w:rFonts w:cs="Arial"/>
          <w:b/>
          <w:sz w:val="28"/>
          <w:szCs w:val="28"/>
        </w:rPr>
      </w:pPr>
    </w:p>
    <w:p w:rsidR="00AD3F8C" w:rsidRPr="008E5FFE" w:rsidRDefault="00AD3F8C" w:rsidP="008D1CB4">
      <w:pPr>
        <w:pStyle w:val="NoSpacing"/>
        <w:rPr>
          <w:rFonts w:cs="Arial"/>
          <w:b/>
          <w:sz w:val="28"/>
          <w:szCs w:val="28"/>
        </w:rPr>
      </w:pPr>
      <w:r w:rsidRPr="008E5FFE">
        <w:rPr>
          <w:rFonts w:cs="Arial"/>
          <w:b/>
          <w:sz w:val="28"/>
          <w:szCs w:val="28"/>
        </w:rPr>
        <w:t>Required:</w:t>
      </w:r>
    </w:p>
    <w:p w:rsidR="005F47D5" w:rsidRPr="008E5FFE" w:rsidRDefault="005F47D5" w:rsidP="008D1CB4">
      <w:pPr>
        <w:pStyle w:val="NoSpacing"/>
        <w:rPr>
          <w:rFonts w:cs="Arial"/>
          <w:sz w:val="28"/>
          <w:szCs w:val="28"/>
        </w:rPr>
      </w:pPr>
    </w:p>
    <w:p w:rsidR="005F47D5" w:rsidRPr="008E5FFE" w:rsidRDefault="005F47D5" w:rsidP="005F47D5">
      <w:pPr>
        <w:spacing w:line="240" w:lineRule="auto"/>
        <w:rPr>
          <w:rFonts w:cs="Arial"/>
          <w:sz w:val="28"/>
          <w:szCs w:val="28"/>
        </w:rPr>
      </w:pPr>
      <w:r w:rsidRPr="008E5FFE">
        <w:rPr>
          <w:rFonts w:cs="Arial"/>
          <w:sz w:val="28"/>
          <w:szCs w:val="28"/>
        </w:rPr>
        <w:t>“Python for Data Analysis</w:t>
      </w:r>
      <w:r w:rsidR="00297CC3" w:rsidRPr="008E5FFE">
        <w:rPr>
          <w:rFonts w:cs="Arial"/>
          <w:sz w:val="28"/>
          <w:szCs w:val="28"/>
        </w:rPr>
        <w:t xml:space="preserve">”, </w:t>
      </w:r>
      <w:r w:rsidRPr="008E5FFE">
        <w:rPr>
          <w:rFonts w:cs="Arial"/>
          <w:sz w:val="28"/>
          <w:szCs w:val="28"/>
        </w:rPr>
        <w:t>by W. McKinney, O</w:t>
      </w:r>
      <w:r w:rsidR="00297CC3" w:rsidRPr="008E5FFE">
        <w:rPr>
          <w:rFonts w:cs="Arial"/>
          <w:sz w:val="28"/>
          <w:szCs w:val="28"/>
        </w:rPr>
        <w:t>’Re</w:t>
      </w:r>
      <w:r w:rsidRPr="008E5FFE">
        <w:rPr>
          <w:rFonts w:cs="Arial"/>
          <w:sz w:val="28"/>
          <w:szCs w:val="28"/>
        </w:rPr>
        <w:t>illy Publishing, 201</w:t>
      </w:r>
      <w:r w:rsidR="00AD3F8C" w:rsidRPr="008E5FFE">
        <w:rPr>
          <w:rFonts w:cs="Arial"/>
          <w:sz w:val="28"/>
          <w:szCs w:val="28"/>
        </w:rPr>
        <w:t xml:space="preserve">7 (2-nd edition), </w:t>
      </w:r>
      <w:r w:rsidR="00AD3F8C" w:rsidRPr="008E5FFE">
        <w:rPr>
          <w:rStyle w:val="a-size-base"/>
          <w:rFonts w:cs="Arial"/>
          <w:color w:val="111111"/>
          <w:sz w:val="28"/>
          <w:szCs w:val="28"/>
          <w:shd w:val="clear" w:color="auto" w:fill="FFFFFF"/>
        </w:rPr>
        <w:t>ISBN-13:</w:t>
      </w:r>
      <w:r w:rsidR="00AD3F8C" w:rsidRPr="008E5FFE">
        <w:rPr>
          <w:rFonts w:cs="Arial"/>
          <w:color w:val="111111"/>
          <w:sz w:val="28"/>
          <w:szCs w:val="28"/>
          <w:shd w:val="clear" w:color="auto" w:fill="FFFFFF"/>
        </w:rPr>
        <w:t> </w:t>
      </w:r>
      <w:r w:rsidR="00AD3F8C" w:rsidRPr="008E5FFE">
        <w:rPr>
          <w:rStyle w:val="a-size-base"/>
          <w:rFonts w:cs="Arial"/>
          <w:color w:val="111111"/>
          <w:sz w:val="28"/>
          <w:szCs w:val="28"/>
          <w:shd w:val="clear" w:color="auto" w:fill="FFFFFF"/>
        </w:rPr>
        <w:t>978-1491957660</w:t>
      </w:r>
      <w:r w:rsidR="00297CC3" w:rsidRPr="008E5FFE">
        <w:rPr>
          <w:rFonts w:cs="Arial"/>
          <w:sz w:val="28"/>
          <w:szCs w:val="28"/>
        </w:rPr>
        <w:t>, purchased from Barnes &amp; Noble</w:t>
      </w:r>
    </w:p>
    <w:p w:rsidR="005F47D5" w:rsidRPr="000C1423" w:rsidRDefault="00AD3F8C" w:rsidP="008D1CB4">
      <w:pPr>
        <w:pStyle w:val="NoSpacing"/>
        <w:rPr>
          <w:rFonts w:cs="Arial"/>
          <w:b/>
          <w:sz w:val="28"/>
          <w:szCs w:val="28"/>
        </w:rPr>
      </w:pPr>
      <w:r w:rsidRPr="000C1423">
        <w:rPr>
          <w:rFonts w:cs="Arial"/>
          <w:b/>
          <w:sz w:val="28"/>
          <w:szCs w:val="28"/>
        </w:rPr>
        <w:t>Recommended:</w:t>
      </w:r>
    </w:p>
    <w:p w:rsidR="00B169D6" w:rsidRPr="008E5FFE" w:rsidRDefault="00B169D6" w:rsidP="008D1CB4">
      <w:pPr>
        <w:pStyle w:val="NoSpacing"/>
        <w:rPr>
          <w:rFonts w:cs="Arial"/>
          <w:sz w:val="28"/>
          <w:szCs w:val="28"/>
        </w:rPr>
      </w:pPr>
    </w:p>
    <w:p w:rsidR="00B169D6" w:rsidRPr="008E5FFE" w:rsidRDefault="00B169D6" w:rsidP="00B169D6">
      <w:pPr>
        <w:pStyle w:val="ListParagraph"/>
        <w:shd w:val="clear" w:color="auto" w:fill="FFFFFF"/>
        <w:spacing w:after="0" w:line="240" w:lineRule="auto"/>
        <w:ind w:left="0"/>
        <w:rPr>
          <w:rFonts w:eastAsia="Times New Roman" w:cs="Arial"/>
          <w:color w:val="333333"/>
          <w:sz w:val="28"/>
          <w:szCs w:val="28"/>
        </w:rPr>
      </w:pPr>
      <w:r w:rsidRPr="008E5FFE">
        <w:rPr>
          <w:rFonts w:cs="Arial"/>
          <w:sz w:val="28"/>
          <w:szCs w:val="28"/>
        </w:rPr>
        <w:t xml:space="preserve">“Python Data Analysis” by Armando Fandango, </w:t>
      </w:r>
      <w:proofErr w:type="spellStart"/>
      <w:r w:rsidRPr="008E5FFE">
        <w:rPr>
          <w:rFonts w:cs="Arial"/>
          <w:sz w:val="28"/>
          <w:szCs w:val="28"/>
        </w:rPr>
        <w:t>Packt</w:t>
      </w:r>
      <w:proofErr w:type="spellEnd"/>
      <w:r w:rsidRPr="008E5FFE">
        <w:rPr>
          <w:rFonts w:cs="Arial"/>
          <w:sz w:val="28"/>
          <w:szCs w:val="28"/>
        </w:rPr>
        <w:t xml:space="preserve"> Publishing, </w:t>
      </w:r>
      <w:r w:rsidRPr="008E5FFE">
        <w:rPr>
          <w:rFonts w:eastAsia="Times New Roman" w:cs="Arial"/>
          <w:bCs/>
          <w:color w:val="333333"/>
          <w:sz w:val="28"/>
          <w:szCs w:val="28"/>
        </w:rPr>
        <w:t>ISBN-</w:t>
      </w:r>
      <w:r w:rsidRPr="008E5FFE">
        <w:rPr>
          <w:rFonts w:eastAsia="Times New Roman" w:cs="Arial"/>
          <w:b/>
          <w:bCs/>
          <w:color w:val="333333"/>
          <w:sz w:val="28"/>
          <w:szCs w:val="28"/>
        </w:rPr>
        <w:t>13:</w:t>
      </w:r>
      <w:r w:rsidRPr="008E5FFE">
        <w:rPr>
          <w:rFonts w:eastAsia="Times New Roman" w:cs="Arial"/>
          <w:color w:val="333333"/>
          <w:sz w:val="28"/>
          <w:szCs w:val="28"/>
        </w:rPr>
        <w:t> 978-1787127487</w:t>
      </w:r>
    </w:p>
    <w:p w:rsidR="00B169D6" w:rsidRPr="008E5FFE" w:rsidRDefault="00B169D6" w:rsidP="008D1CB4">
      <w:pPr>
        <w:pStyle w:val="NoSpacing"/>
        <w:rPr>
          <w:rFonts w:cs="Arial"/>
          <w:sz w:val="28"/>
          <w:szCs w:val="28"/>
        </w:rPr>
      </w:pPr>
    </w:p>
    <w:p w:rsidR="00FB2388" w:rsidRPr="008E5FFE" w:rsidRDefault="00FB2388" w:rsidP="00FB2388">
      <w:pPr>
        <w:spacing w:line="240" w:lineRule="auto"/>
        <w:rPr>
          <w:rFonts w:cs="Arial"/>
          <w:sz w:val="28"/>
          <w:szCs w:val="28"/>
        </w:rPr>
      </w:pPr>
      <w:r w:rsidRPr="008E5FFE">
        <w:rPr>
          <w:rFonts w:cs="Arial"/>
          <w:sz w:val="28"/>
          <w:szCs w:val="28"/>
        </w:rPr>
        <w:t xml:space="preserve">“Python Data Science Handbook” by Jake </w:t>
      </w:r>
      <w:proofErr w:type="spellStart"/>
      <w:r w:rsidRPr="008E5FFE">
        <w:rPr>
          <w:rFonts w:cs="Arial"/>
          <w:sz w:val="28"/>
          <w:szCs w:val="28"/>
        </w:rPr>
        <w:t>VanderPlas</w:t>
      </w:r>
      <w:proofErr w:type="spellEnd"/>
      <w:r w:rsidRPr="008E5FFE">
        <w:rPr>
          <w:rFonts w:cs="Arial"/>
          <w:sz w:val="28"/>
          <w:szCs w:val="28"/>
        </w:rPr>
        <w:t>, O’Reilly Publishing, ISBN-13: 978-1491912058</w:t>
      </w:r>
    </w:p>
    <w:p w:rsidR="00FB2388" w:rsidRDefault="00FB2388" w:rsidP="008D1CB4">
      <w:pPr>
        <w:pStyle w:val="NoSpacing"/>
        <w:rPr>
          <w:rFonts w:asciiTheme="minorHAnsi" w:hAnsiTheme="minorHAnsi"/>
        </w:rPr>
      </w:pPr>
    </w:p>
    <w:p w:rsidR="007A398B" w:rsidRPr="00FB3D9A" w:rsidRDefault="007A398B" w:rsidP="008D1CB4">
      <w:pPr>
        <w:pStyle w:val="NoSpacing"/>
        <w:rPr>
          <w:rFonts w:asciiTheme="minorHAnsi" w:hAnsiTheme="minorHAnsi"/>
        </w:rPr>
      </w:pPr>
    </w:p>
    <w:p w:rsidR="007A398B" w:rsidRPr="000C1423" w:rsidRDefault="007A398B" w:rsidP="008D1CB4">
      <w:pPr>
        <w:pStyle w:val="NoSpacing"/>
        <w:rPr>
          <w:rFonts w:cs="Arial"/>
          <w:b/>
          <w:sz w:val="28"/>
          <w:szCs w:val="28"/>
          <w:u w:val="single"/>
        </w:rPr>
      </w:pPr>
      <w:r w:rsidRPr="000C1423">
        <w:rPr>
          <w:rFonts w:cs="Arial"/>
          <w:b/>
          <w:sz w:val="28"/>
          <w:szCs w:val="28"/>
          <w:u w:val="single"/>
        </w:rPr>
        <w:t>Courseware</w:t>
      </w:r>
    </w:p>
    <w:p w:rsidR="000C1423" w:rsidRPr="00297CC3" w:rsidRDefault="000C1423" w:rsidP="008D1CB4">
      <w:pPr>
        <w:pStyle w:val="NoSpacing"/>
        <w:rPr>
          <w:rFonts w:cs="Arial"/>
          <w:sz w:val="28"/>
          <w:szCs w:val="28"/>
        </w:rPr>
      </w:pPr>
    </w:p>
    <w:p w:rsidR="005F47D5" w:rsidRPr="008A5E4E" w:rsidRDefault="005F47D5" w:rsidP="008D1CB4">
      <w:pPr>
        <w:pStyle w:val="NoSpacing"/>
        <w:rPr>
          <w:rFonts w:cs="Arial"/>
          <w:sz w:val="28"/>
          <w:szCs w:val="28"/>
        </w:rPr>
      </w:pPr>
      <w:r w:rsidRPr="008A5E4E">
        <w:rPr>
          <w:rFonts w:cs="Arial"/>
          <w:sz w:val="28"/>
          <w:szCs w:val="28"/>
        </w:rPr>
        <w:t>Blackboard</w:t>
      </w:r>
    </w:p>
    <w:p w:rsidR="007A398B" w:rsidRDefault="005F47D5" w:rsidP="008D1CB4">
      <w:pPr>
        <w:pStyle w:val="NoSpacing"/>
        <w:rPr>
          <w:rFonts w:cs="Arial"/>
          <w:sz w:val="28"/>
          <w:szCs w:val="28"/>
        </w:rPr>
      </w:pPr>
      <w:r w:rsidRPr="008E5FFE">
        <w:rPr>
          <w:rFonts w:cs="Arial"/>
          <w:sz w:val="28"/>
          <w:szCs w:val="28"/>
        </w:rPr>
        <w:t>Course Notes</w:t>
      </w:r>
    </w:p>
    <w:p w:rsidR="000C1423" w:rsidRDefault="000C1423" w:rsidP="008D1CB4">
      <w:pPr>
        <w:pStyle w:val="NoSpacing"/>
        <w:rPr>
          <w:rFonts w:cs="Arial"/>
          <w:sz w:val="28"/>
          <w:szCs w:val="28"/>
        </w:rPr>
      </w:pPr>
    </w:p>
    <w:p w:rsidR="000C1423" w:rsidRPr="008E5FFE" w:rsidRDefault="000C1423" w:rsidP="008D1CB4">
      <w:pPr>
        <w:pStyle w:val="NoSpacing"/>
        <w:rPr>
          <w:rFonts w:cs="Arial"/>
          <w:sz w:val="28"/>
          <w:szCs w:val="28"/>
        </w:rPr>
      </w:pPr>
      <w:r>
        <w:rPr>
          <w:rFonts w:cs="Arial"/>
          <w:sz w:val="28"/>
          <w:szCs w:val="28"/>
        </w:rPr>
        <w:t>Additional materials will be added to “From Your Professor” section under group discussion section.</w:t>
      </w:r>
    </w:p>
    <w:p w:rsidR="007A398B" w:rsidRPr="008E5FFE" w:rsidRDefault="007A398B" w:rsidP="008D1CB4">
      <w:pPr>
        <w:pStyle w:val="NoSpacing"/>
        <w:rPr>
          <w:rFonts w:cs="Arial"/>
          <w:sz w:val="28"/>
          <w:szCs w:val="28"/>
        </w:rPr>
      </w:pPr>
    </w:p>
    <w:p w:rsidR="007A398B" w:rsidRPr="000C1423" w:rsidRDefault="007A398B" w:rsidP="008D1CB4">
      <w:pPr>
        <w:pStyle w:val="NoSpacing"/>
        <w:rPr>
          <w:rFonts w:cs="Arial"/>
          <w:b/>
          <w:sz w:val="28"/>
          <w:szCs w:val="28"/>
          <w:u w:val="single"/>
        </w:rPr>
      </w:pPr>
      <w:r w:rsidRPr="000C1423">
        <w:rPr>
          <w:rFonts w:cs="Arial"/>
          <w:b/>
          <w:sz w:val="28"/>
          <w:szCs w:val="28"/>
          <w:u w:val="single"/>
        </w:rPr>
        <w:t>Class Policies</w:t>
      </w:r>
    </w:p>
    <w:p w:rsidR="000C1423" w:rsidRPr="008E5FFE" w:rsidRDefault="000C1423" w:rsidP="008D1CB4">
      <w:pPr>
        <w:pStyle w:val="NoSpacing"/>
        <w:rPr>
          <w:rFonts w:cs="Arial"/>
          <w:b/>
          <w:sz w:val="28"/>
          <w:szCs w:val="28"/>
        </w:rPr>
      </w:pPr>
    </w:p>
    <w:p w:rsidR="005F47D5" w:rsidRDefault="005F47D5" w:rsidP="005F47D5">
      <w:pPr>
        <w:pStyle w:val="NoSpacing"/>
        <w:rPr>
          <w:rFonts w:cs="Arial"/>
          <w:sz w:val="28"/>
          <w:szCs w:val="28"/>
        </w:rPr>
      </w:pPr>
      <w:r w:rsidRPr="008E5FFE">
        <w:rPr>
          <w:rFonts w:cs="Arial"/>
          <w:sz w:val="28"/>
          <w:szCs w:val="28"/>
        </w:rPr>
        <w:t>Weekly programming assignments submitted through blackboard on-line. Late homework is accepted with 50% penalty. Final projects are submitted through blackboard on-line. Students will present their projects on the last day of class. Both qui</w:t>
      </w:r>
      <w:r w:rsidR="008E5FFE" w:rsidRPr="008E5FFE">
        <w:rPr>
          <w:rFonts w:cs="Arial"/>
          <w:sz w:val="28"/>
          <w:szCs w:val="28"/>
        </w:rPr>
        <w:t xml:space="preserve">z and final are closed-book and </w:t>
      </w:r>
      <w:r w:rsidRPr="008E5FFE">
        <w:rPr>
          <w:rFonts w:cs="Arial"/>
          <w:sz w:val="28"/>
          <w:szCs w:val="28"/>
        </w:rPr>
        <w:t>in-class</w:t>
      </w:r>
    </w:p>
    <w:p w:rsidR="000C1423" w:rsidRPr="008E5FFE" w:rsidRDefault="000C1423" w:rsidP="005F47D5">
      <w:pPr>
        <w:pStyle w:val="NoSpacing"/>
        <w:rPr>
          <w:rFonts w:cs="Arial"/>
          <w:sz w:val="28"/>
          <w:szCs w:val="28"/>
        </w:rPr>
      </w:pPr>
    </w:p>
    <w:p w:rsidR="005F47D5" w:rsidRPr="008E5FFE" w:rsidRDefault="005F47D5" w:rsidP="005F47D5">
      <w:pPr>
        <w:pStyle w:val="NoSpacing"/>
        <w:rPr>
          <w:rFonts w:cs="Arial"/>
          <w:b/>
          <w:sz w:val="28"/>
          <w:szCs w:val="28"/>
        </w:rPr>
      </w:pPr>
    </w:p>
    <w:p w:rsidR="006662F7" w:rsidRPr="008E5FFE" w:rsidRDefault="007A398B" w:rsidP="000C1423">
      <w:pPr>
        <w:pStyle w:val="NoSpacing"/>
        <w:rPr>
          <w:rFonts w:cs="Arial"/>
          <w:sz w:val="28"/>
          <w:szCs w:val="28"/>
        </w:rPr>
      </w:pPr>
      <w:r w:rsidRPr="008E5FFE">
        <w:rPr>
          <w:rFonts w:cs="Arial"/>
          <w:b/>
          <w:sz w:val="28"/>
          <w:szCs w:val="28"/>
        </w:rPr>
        <w:t xml:space="preserve">Academic Conduct Code </w:t>
      </w:r>
      <w:r w:rsidRPr="008E5FFE">
        <w:rPr>
          <w:rFonts w:cs="Arial"/>
          <w:sz w:val="28"/>
          <w:szCs w:val="28"/>
        </w:rPr>
        <w:t xml:space="preserve">– </w:t>
      </w:r>
      <w:bookmarkStart w:id="0" w:name="_GoBack"/>
      <w:bookmarkEnd w:id="0"/>
      <w:r w:rsidRPr="008E5FFE">
        <w:rPr>
          <w:rFonts w:cs="Arial"/>
          <w:sz w:val="28"/>
          <w:szCs w:val="28"/>
        </w:rPr>
        <w:t xml:space="preserve">“Cheating and plagiarism will not be tolerated in any Metropolitan College course.  They will result in no credit for the assignment or examination and may lead to disciplinary actions.  Please take the time to review the </w:t>
      </w:r>
      <w:r w:rsidR="006662F7" w:rsidRPr="008E5FFE">
        <w:rPr>
          <w:rFonts w:cs="Arial"/>
          <w:sz w:val="28"/>
          <w:szCs w:val="28"/>
        </w:rPr>
        <w:t>Student Academic Conduct Code:</w:t>
      </w:r>
      <w:r w:rsidRPr="008E5FFE">
        <w:rPr>
          <w:rFonts w:cs="Arial"/>
          <w:sz w:val="28"/>
          <w:szCs w:val="28"/>
        </w:rPr>
        <w:t xml:space="preserve"> </w:t>
      </w:r>
    </w:p>
    <w:p w:rsidR="00297CC3" w:rsidRPr="008E5FFE" w:rsidRDefault="00297CC3">
      <w:pPr>
        <w:rPr>
          <w:rFonts w:cs="Arial"/>
          <w:sz w:val="28"/>
          <w:szCs w:val="28"/>
        </w:rPr>
      </w:pPr>
    </w:p>
    <w:p w:rsidR="00297CC3" w:rsidRPr="008E5FFE" w:rsidRDefault="00297CC3">
      <w:pPr>
        <w:rPr>
          <w:rFonts w:cs="Arial"/>
          <w:sz w:val="28"/>
          <w:szCs w:val="28"/>
        </w:rPr>
      </w:pPr>
      <w:r w:rsidRPr="008E5FFE">
        <w:rPr>
          <w:rFonts w:cs="Arial"/>
          <w:sz w:val="28"/>
          <w:szCs w:val="28"/>
        </w:rPr>
        <w:lastRenderedPageBreak/>
        <w:t>Academic conduct code as specified below:</w:t>
      </w:r>
    </w:p>
    <w:p w:rsidR="007504B4" w:rsidRPr="008E5FFE" w:rsidRDefault="00FE2037" w:rsidP="006662F7">
      <w:pPr>
        <w:pStyle w:val="NoSpacing"/>
        <w:ind w:left="720"/>
        <w:rPr>
          <w:rFonts w:cs="Arial"/>
          <w:sz w:val="28"/>
          <w:szCs w:val="28"/>
        </w:rPr>
      </w:pPr>
      <w:hyperlink r:id="rId8" w:history="1">
        <w:r w:rsidR="006662F7" w:rsidRPr="008E5FFE">
          <w:rPr>
            <w:rStyle w:val="Hyperlink"/>
            <w:rFonts w:cs="Arial"/>
            <w:sz w:val="28"/>
            <w:szCs w:val="28"/>
          </w:rPr>
          <w:t>http://www.bu.edu/met/metropolitan_college_people/student/resources/conduct/code.html</w:t>
        </w:r>
      </w:hyperlink>
      <w:r w:rsidR="007A398B" w:rsidRPr="008E5FFE">
        <w:rPr>
          <w:rFonts w:cs="Arial"/>
          <w:sz w:val="28"/>
          <w:szCs w:val="28"/>
        </w:rPr>
        <w:t xml:space="preserve">.  </w:t>
      </w:r>
    </w:p>
    <w:p w:rsidR="007504B4" w:rsidRPr="008E5FFE" w:rsidRDefault="007504B4" w:rsidP="006662F7">
      <w:pPr>
        <w:pStyle w:val="NoSpacing"/>
        <w:ind w:left="720"/>
        <w:rPr>
          <w:rFonts w:cs="Arial"/>
          <w:sz w:val="28"/>
          <w:szCs w:val="28"/>
        </w:rPr>
      </w:pPr>
    </w:p>
    <w:p w:rsidR="007A398B" w:rsidRDefault="007504B4" w:rsidP="006662F7">
      <w:pPr>
        <w:pStyle w:val="NoSpacing"/>
        <w:ind w:left="720"/>
        <w:rPr>
          <w:rFonts w:cs="Arial"/>
          <w:sz w:val="28"/>
          <w:szCs w:val="28"/>
        </w:rPr>
      </w:pPr>
      <w:r w:rsidRPr="008E5FFE">
        <w:rPr>
          <w:rFonts w:cs="Arial"/>
          <w:sz w:val="28"/>
          <w:szCs w:val="28"/>
        </w:rPr>
        <w:t>NOTE: [</w:t>
      </w:r>
      <w:r w:rsidR="00F962C5" w:rsidRPr="008E5FFE">
        <w:rPr>
          <w:rFonts w:cs="Arial"/>
          <w:sz w:val="28"/>
          <w:szCs w:val="28"/>
        </w:rPr>
        <w:t>This should not be understood as a discouragement for discussing the material or your particular approach to a problem with other students in the class.  On the contrary – you should share your thoughts, questions and solutions</w:t>
      </w:r>
    </w:p>
    <w:p w:rsidR="000C1423" w:rsidRPr="008E5FFE" w:rsidRDefault="000C1423" w:rsidP="006662F7">
      <w:pPr>
        <w:pStyle w:val="NoSpacing"/>
        <w:ind w:left="720"/>
        <w:rPr>
          <w:rFonts w:cs="Arial"/>
          <w:b/>
          <w:sz w:val="28"/>
          <w:szCs w:val="28"/>
        </w:rPr>
      </w:pPr>
    </w:p>
    <w:p w:rsidR="00F962C5" w:rsidRPr="00FB3D9A" w:rsidRDefault="00F962C5" w:rsidP="00F962C5">
      <w:pPr>
        <w:pStyle w:val="NoSpacing"/>
        <w:rPr>
          <w:rFonts w:asciiTheme="minorHAnsi" w:hAnsiTheme="minorHAnsi"/>
          <w:b/>
        </w:rPr>
      </w:pPr>
    </w:p>
    <w:p w:rsidR="00F962C5" w:rsidRDefault="00F962C5" w:rsidP="00F962C5">
      <w:pPr>
        <w:pStyle w:val="NoSpacing"/>
        <w:rPr>
          <w:rFonts w:cs="Arial"/>
          <w:b/>
          <w:sz w:val="28"/>
          <w:szCs w:val="28"/>
        </w:rPr>
      </w:pPr>
      <w:r w:rsidRPr="008E5FFE">
        <w:rPr>
          <w:rFonts w:cs="Arial"/>
          <w:b/>
          <w:sz w:val="28"/>
          <w:szCs w:val="28"/>
        </w:rPr>
        <w:t>Grading Criteria</w:t>
      </w:r>
      <w:r w:rsidR="000C1423">
        <w:rPr>
          <w:rFonts w:cs="Arial"/>
          <w:b/>
          <w:sz w:val="28"/>
          <w:szCs w:val="28"/>
        </w:rPr>
        <w:t>:</w:t>
      </w:r>
    </w:p>
    <w:p w:rsidR="000C1423" w:rsidRPr="008E5FFE" w:rsidRDefault="000C1423" w:rsidP="00F962C5">
      <w:pPr>
        <w:pStyle w:val="NoSpacing"/>
        <w:rPr>
          <w:rFonts w:cs="Arial"/>
          <w:sz w:val="28"/>
          <w:szCs w:val="28"/>
        </w:rPr>
      </w:pPr>
    </w:p>
    <w:p w:rsidR="005F47D5" w:rsidRPr="008E5FFE" w:rsidRDefault="006407FA" w:rsidP="00F962C5">
      <w:pPr>
        <w:pStyle w:val="NoSpacing"/>
        <w:rPr>
          <w:rFonts w:cs="Arial"/>
          <w:sz w:val="28"/>
          <w:szCs w:val="28"/>
        </w:rPr>
      </w:pPr>
      <w:r w:rsidRPr="008E5FFE">
        <w:rPr>
          <w:rFonts w:cs="Arial"/>
          <w:sz w:val="28"/>
          <w:szCs w:val="28"/>
        </w:rPr>
        <w:t>3</w:t>
      </w:r>
      <w:r w:rsidR="00C45EAC" w:rsidRPr="008E5FFE">
        <w:rPr>
          <w:rFonts w:cs="Arial"/>
          <w:sz w:val="28"/>
          <w:szCs w:val="28"/>
        </w:rPr>
        <w:t>5</w:t>
      </w:r>
      <w:r w:rsidR="005F47D5" w:rsidRPr="008E5FFE">
        <w:rPr>
          <w:rFonts w:cs="Arial"/>
          <w:sz w:val="28"/>
          <w:szCs w:val="28"/>
        </w:rPr>
        <w:t xml:space="preserve">% homework, </w:t>
      </w:r>
      <w:r w:rsidRPr="008E5FFE">
        <w:rPr>
          <w:rFonts w:cs="Arial"/>
          <w:sz w:val="28"/>
          <w:szCs w:val="28"/>
        </w:rPr>
        <w:t>20% quizzes, 30%</w:t>
      </w:r>
      <w:r w:rsidR="005F47D5" w:rsidRPr="008E5FFE">
        <w:rPr>
          <w:rFonts w:cs="Arial"/>
          <w:sz w:val="28"/>
          <w:szCs w:val="28"/>
        </w:rPr>
        <w:t xml:space="preserve"> final</w:t>
      </w:r>
      <w:r w:rsidRPr="008E5FFE">
        <w:rPr>
          <w:rFonts w:cs="Arial"/>
          <w:sz w:val="28"/>
          <w:szCs w:val="28"/>
        </w:rPr>
        <w:t>, 15</w:t>
      </w:r>
      <w:r w:rsidR="005F47D5" w:rsidRPr="008E5FFE">
        <w:rPr>
          <w:rFonts w:cs="Arial"/>
          <w:sz w:val="28"/>
          <w:szCs w:val="28"/>
        </w:rPr>
        <w:t>% final project</w:t>
      </w:r>
    </w:p>
    <w:p w:rsidR="00FD3B1F" w:rsidRPr="008E5FFE" w:rsidRDefault="00FD3B1F" w:rsidP="00F962C5">
      <w:pPr>
        <w:pStyle w:val="NoSpacing"/>
        <w:rPr>
          <w:rFonts w:cs="Arial"/>
          <w:sz w:val="28"/>
          <w:szCs w:val="28"/>
        </w:rPr>
      </w:pPr>
    </w:p>
    <w:p w:rsidR="00F962C5" w:rsidRPr="008E5FFE" w:rsidRDefault="00F962C5" w:rsidP="00F962C5">
      <w:pPr>
        <w:pStyle w:val="NoSpacing"/>
        <w:rPr>
          <w:rFonts w:cs="Arial"/>
          <w:sz w:val="28"/>
          <w:szCs w:val="28"/>
        </w:rPr>
      </w:pPr>
    </w:p>
    <w:p w:rsidR="008D1CB4" w:rsidRPr="008E5FFE" w:rsidRDefault="00F962C5" w:rsidP="008D1CB4">
      <w:pPr>
        <w:pStyle w:val="NoSpacing"/>
        <w:rPr>
          <w:rFonts w:cs="Arial"/>
          <w:sz w:val="28"/>
          <w:szCs w:val="28"/>
        </w:rPr>
      </w:pPr>
      <w:r w:rsidRPr="008E5FFE">
        <w:rPr>
          <w:rFonts w:cs="Arial"/>
          <w:b/>
          <w:sz w:val="28"/>
          <w:szCs w:val="28"/>
        </w:rPr>
        <w:t>Class Meetings, Lectures &amp; Assignments</w:t>
      </w:r>
      <w:r w:rsidR="000C1423">
        <w:rPr>
          <w:rFonts w:cs="Arial"/>
          <w:b/>
          <w:sz w:val="28"/>
          <w:szCs w:val="28"/>
        </w:rPr>
        <w:t>:</w:t>
      </w:r>
    </w:p>
    <w:p w:rsidR="005F47D5" w:rsidRPr="00FB3D9A" w:rsidRDefault="005F47D5" w:rsidP="008D1CB4">
      <w:pPr>
        <w:pStyle w:val="NoSpacing"/>
        <w:rPr>
          <w:rFonts w:asciiTheme="minorHAnsi" w:hAnsiTheme="minorHAnsi"/>
          <w:i/>
        </w:rPr>
      </w:pPr>
    </w:p>
    <w:p w:rsidR="00FB3D9A" w:rsidRPr="00FB3D9A" w:rsidRDefault="00FB3D9A" w:rsidP="008D1CB4">
      <w:pPr>
        <w:pStyle w:val="NoSpacing"/>
        <w:rPr>
          <w:rFonts w:asciiTheme="minorHAnsi" w:hAnsiTheme="minorHAnsi"/>
          <w:b/>
        </w:rPr>
      </w:pPr>
    </w:p>
    <w:p w:rsidR="00FB3D9A" w:rsidRPr="000C1423" w:rsidRDefault="008E5FFE" w:rsidP="008D1CB4">
      <w:pPr>
        <w:pStyle w:val="NoSpacing"/>
        <w:rPr>
          <w:rFonts w:cs="Arial"/>
          <w:sz w:val="28"/>
          <w:szCs w:val="28"/>
        </w:rPr>
      </w:pPr>
      <w:r w:rsidRPr="000C1423">
        <w:rPr>
          <w:rFonts w:cs="Arial"/>
          <w:sz w:val="28"/>
          <w:szCs w:val="28"/>
        </w:rPr>
        <w:t>The course is divided into 6 modules (each module is 2 weeks.</w:t>
      </w:r>
    </w:p>
    <w:p w:rsidR="00297CC3" w:rsidRPr="000C1423" w:rsidRDefault="00297CC3" w:rsidP="008D1CB4">
      <w:pPr>
        <w:pStyle w:val="NoSpacing"/>
        <w:rPr>
          <w:rFonts w:cs="Arial"/>
          <w:b/>
          <w:sz w:val="28"/>
          <w:szCs w:val="28"/>
        </w:rPr>
      </w:pPr>
    </w:p>
    <w:p w:rsidR="00297CC3" w:rsidRDefault="00297CC3" w:rsidP="008D1CB4">
      <w:pPr>
        <w:pStyle w:val="NoSpacing"/>
        <w:rPr>
          <w:rFonts w:asciiTheme="minorHAnsi" w:hAnsiTheme="minorHAnsi"/>
          <w:b/>
        </w:rPr>
      </w:pPr>
    </w:p>
    <w:p w:rsidR="008E5FFE" w:rsidRDefault="008E5FFE" w:rsidP="008D1CB4">
      <w:pPr>
        <w:pStyle w:val="NoSpacing"/>
        <w:rPr>
          <w:rFonts w:asciiTheme="minorHAnsi" w:hAnsiTheme="minorHAnsi"/>
          <w:b/>
        </w:rPr>
      </w:pPr>
    </w:p>
    <w:p w:rsidR="008E5FFE" w:rsidRDefault="008E5FFE" w:rsidP="008D1CB4">
      <w:pPr>
        <w:pStyle w:val="NoSpacing"/>
        <w:rPr>
          <w:rFonts w:asciiTheme="minorHAnsi" w:hAnsiTheme="minorHAnsi"/>
          <w:b/>
        </w:rPr>
      </w:pPr>
    </w:p>
    <w:p w:rsidR="008E5FFE" w:rsidRDefault="008E5FFE" w:rsidP="008D1CB4">
      <w:pPr>
        <w:pStyle w:val="NoSpacing"/>
        <w:rPr>
          <w:rFonts w:asciiTheme="minorHAnsi" w:hAnsiTheme="minorHAnsi"/>
          <w:b/>
        </w:rPr>
      </w:pPr>
    </w:p>
    <w:tbl>
      <w:tblPr>
        <w:tblStyle w:val="TableGrid"/>
        <w:tblW w:w="0" w:type="auto"/>
        <w:tblLook w:val="04A0" w:firstRow="1" w:lastRow="0" w:firstColumn="1" w:lastColumn="0" w:noHBand="0" w:noVBand="1"/>
      </w:tblPr>
      <w:tblGrid>
        <w:gridCol w:w="1196"/>
        <w:gridCol w:w="4763"/>
        <w:gridCol w:w="2856"/>
      </w:tblGrid>
      <w:tr w:rsidR="008E5FFE" w:rsidRPr="00FB3D9A" w:rsidTr="000C1423">
        <w:tc>
          <w:tcPr>
            <w:tcW w:w="1196" w:type="dxa"/>
          </w:tcPr>
          <w:p w:rsidR="008E5FFE" w:rsidRPr="000C1423" w:rsidRDefault="008E5FFE" w:rsidP="008E5FFE">
            <w:pPr>
              <w:pStyle w:val="NoSpacing"/>
              <w:jc w:val="center"/>
              <w:rPr>
                <w:rFonts w:cs="Arial"/>
                <w:b/>
                <w:sz w:val="28"/>
                <w:szCs w:val="28"/>
              </w:rPr>
            </w:pPr>
            <w:r w:rsidRPr="000C1423">
              <w:rPr>
                <w:rFonts w:cs="Arial"/>
                <w:b/>
                <w:sz w:val="28"/>
                <w:szCs w:val="28"/>
              </w:rPr>
              <w:t>Module</w:t>
            </w:r>
          </w:p>
        </w:tc>
        <w:tc>
          <w:tcPr>
            <w:tcW w:w="4763" w:type="dxa"/>
          </w:tcPr>
          <w:p w:rsidR="008E5FFE" w:rsidRPr="000C1423" w:rsidRDefault="008E5FFE" w:rsidP="00810D83">
            <w:pPr>
              <w:pStyle w:val="NoSpacing"/>
              <w:jc w:val="center"/>
              <w:rPr>
                <w:rFonts w:cs="Arial"/>
                <w:b/>
                <w:sz w:val="28"/>
                <w:szCs w:val="28"/>
              </w:rPr>
            </w:pPr>
            <w:r w:rsidRPr="000C1423">
              <w:rPr>
                <w:rFonts w:cs="Arial"/>
                <w:b/>
                <w:sz w:val="28"/>
                <w:szCs w:val="28"/>
              </w:rPr>
              <w:t>Topic</w:t>
            </w:r>
          </w:p>
        </w:tc>
        <w:tc>
          <w:tcPr>
            <w:tcW w:w="2856" w:type="dxa"/>
          </w:tcPr>
          <w:p w:rsidR="008E5FFE" w:rsidRPr="00FB3D9A" w:rsidRDefault="008E5FFE" w:rsidP="00810D83">
            <w:pPr>
              <w:pStyle w:val="NoSpacing"/>
              <w:jc w:val="center"/>
              <w:rPr>
                <w:rFonts w:asciiTheme="minorHAnsi" w:hAnsiTheme="minorHAnsi"/>
                <w:b/>
              </w:rPr>
            </w:pPr>
            <w:r w:rsidRPr="00FB3D9A">
              <w:rPr>
                <w:rFonts w:asciiTheme="minorHAnsi" w:hAnsiTheme="minorHAnsi"/>
                <w:b/>
              </w:rPr>
              <w:t>Readings Due</w:t>
            </w:r>
          </w:p>
        </w:tc>
      </w:tr>
      <w:tr w:rsidR="008E5FFE" w:rsidRPr="00FB3D9A" w:rsidTr="000C1423">
        <w:tc>
          <w:tcPr>
            <w:tcW w:w="1196" w:type="dxa"/>
          </w:tcPr>
          <w:p w:rsidR="008E5FFE" w:rsidRPr="000C1423" w:rsidRDefault="008E5FFE" w:rsidP="00810D83">
            <w:pPr>
              <w:pStyle w:val="NoSpacing"/>
              <w:jc w:val="center"/>
              <w:rPr>
                <w:rFonts w:cs="Arial"/>
                <w:sz w:val="28"/>
                <w:szCs w:val="28"/>
              </w:rPr>
            </w:pPr>
            <w:r w:rsidRPr="000C1423">
              <w:rPr>
                <w:rFonts w:cs="Arial"/>
                <w:sz w:val="28"/>
                <w:szCs w:val="28"/>
              </w:rPr>
              <w:t>1</w:t>
            </w:r>
          </w:p>
        </w:tc>
        <w:tc>
          <w:tcPr>
            <w:tcW w:w="4763" w:type="dxa"/>
          </w:tcPr>
          <w:p w:rsidR="008E5FFE" w:rsidRPr="000C1423" w:rsidRDefault="008E5FFE" w:rsidP="00810D83">
            <w:pPr>
              <w:pStyle w:val="NoSpacing"/>
              <w:rPr>
                <w:rFonts w:cs="Arial"/>
                <w:sz w:val="28"/>
                <w:szCs w:val="28"/>
              </w:rPr>
            </w:pPr>
            <w:r w:rsidRPr="000C1423">
              <w:rPr>
                <w:rFonts w:cs="Arial"/>
                <w:sz w:val="28"/>
                <w:szCs w:val="28"/>
              </w:rPr>
              <w:t xml:space="preserve">Review of Python, </w:t>
            </w:r>
            <w:proofErr w:type="spellStart"/>
            <w:r w:rsidRPr="000C1423">
              <w:rPr>
                <w:rFonts w:cs="Arial"/>
                <w:sz w:val="28"/>
                <w:szCs w:val="28"/>
              </w:rPr>
              <w:t>Numpy</w:t>
            </w:r>
            <w:proofErr w:type="spellEnd"/>
            <w:r w:rsidRPr="000C1423">
              <w:rPr>
                <w:rFonts w:cs="Arial"/>
                <w:sz w:val="28"/>
                <w:szCs w:val="28"/>
              </w:rPr>
              <w:t xml:space="preserve"> and data analysis libraries</w:t>
            </w:r>
          </w:p>
        </w:tc>
        <w:tc>
          <w:tcPr>
            <w:tcW w:w="2856" w:type="dxa"/>
          </w:tcPr>
          <w:p w:rsidR="008E5FFE" w:rsidRPr="000C1423" w:rsidRDefault="008E5FFE" w:rsidP="00810D83">
            <w:pPr>
              <w:pStyle w:val="NoSpacing"/>
              <w:rPr>
                <w:rFonts w:cs="Arial"/>
                <w:sz w:val="28"/>
                <w:szCs w:val="28"/>
              </w:rPr>
            </w:pPr>
            <w:r w:rsidRPr="000C1423">
              <w:rPr>
                <w:rFonts w:cs="Arial"/>
                <w:sz w:val="28"/>
                <w:szCs w:val="28"/>
              </w:rPr>
              <w:t>Chapters 1,2</w:t>
            </w:r>
          </w:p>
          <w:p w:rsidR="008E5FFE" w:rsidRPr="000C1423" w:rsidRDefault="008E5FFE" w:rsidP="00810D83">
            <w:pPr>
              <w:pStyle w:val="NoSpacing"/>
              <w:rPr>
                <w:rFonts w:cs="Arial"/>
                <w:sz w:val="28"/>
                <w:szCs w:val="28"/>
              </w:rPr>
            </w:pPr>
            <w:r w:rsidRPr="000C1423">
              <w:rPr>
                <w:rFonts w:cs="Arial"/>
                <w:sz w:val="28"/>
                <w:szCs w:val="28"/>
              </w:rPr>
              <w:t>Course notes</w:t>
            </w:r>
          </w:p>
        </w:tc>
      </w:tr>
      <w:tr w:rsidR="008E5FFE" w:rsidRPr="00FB3D9A" w:rsidTr="000C1423">
        <w:tc>
          <w:tcPr>
            <w:tcW w:w="1196" w:type="dxa"/>
          </w:tcPr>
          <w:p w:rsidR="008E5FFE" w:rsidRPr="000C1423" w:rsidRDefault="008E5FFE" w:rsidP="00810D83">
            <w:pPr>
              <w:pStyle w:val="NoSpacing"/>
              <w:jc w:val="center"/>
              <w:rPr>
                <w:rFonts w:cs="Arial"/>
                <w:sz w:val="28"/>
                <w:szCs w:val="28"/>
              </w:rPr>
            </w:pPr>
            <w:r w:rsidRPr="000C1423">
              <w:rPr>
                <w:rFonts w:cs="Arial"/>
                <w:sz w:val="28"/>
                <w:szCs w:val="28"/>
              </w:rPr>
              <w:t>2</w:t>
            </w:r>
          </w:p>
        </w:tc>
        <w:tc>
          <w:tcPr>
            <w:tcW w:w="4763" w:type="dxa"/>
          </w:tcPr>
          <w:p w:rsidR="008E5FFE" w:rsidRPr="000C1423" w:rsidRDefault="008E5FFE" w:rsidP="00810D83">
            <w:pPr>
              <w:pStyle w:val="NoSpacing"/>
              <w:rPr>
                <w:rFonts w:cs="Arial"/>
                <w:sz w:val="28"/>
                <w:szCs w:val="28"/>
              </w:rPr>
            </w:pPr>
            <w:r w:rsidRPr="000C1423">
              <w:rPr>
                <w:rFonts w:cs="Arial"/>
                <w:sz w:val="28"/>
                <w:szCs w:val="28"/>
              </w:rPr>
              <w:t xml:space="preserve">Pandas, </w:t>
            </w:r>
            <w:proofErr w:type="spellStart"/>
            <w:r w:rsidRPr="000C1423">
              <w:rPr>
                <w:rFonts w:cs="Arial"/>
                <w:sz w:val="28"/>
                <w:szCs w:val="28"/>
              </w:rPr>
              <w:t>Matplotlib</w:t>
            </w:r>
            <w:proofErr w:type="spellEnd"/>
            <w:r w:rsidRPr="000C1423">
              <w:rPr>
                <w:rFonts w:cs="Arial"/>
                <w:sz w:val="28"/>
                <w:szCs w:val="28"/>
              </w:rPr>
              <w:t xml:space="preserve"> &amp; </w:t>
            </w:r>
            <w:proofErr w:type="spellStart"/>
            <w:r w:rsidRPr="000C1423">
              <w:rPr>
                <w:rFonts w:cs="Arial"/>
                <w:sz w:val="28"/>
                <w:szCs w:val="28"/>
              </w:rPr>
              <w:t>Seaborn</w:t>
            </w:r>
            <w:proofErr w:type="spellEnd"/>
            <w:r w:rsidRPr="000C1423">
              <w:rPr>
                <w:rFonts w:cs="Arial"/>
                <w:sz w:val="28"/>
                <w:szCs w:val="28"/>
              </w:rPr>
              <w:t>, error metrics, model selection trade-offs</w:t>
            </w:r>
          </w:p>
        </w:tc>
        <w:tc>
          <w:tcPr>
            <w:tcW w:w="2856" w:type="dxa"/>
          </w:tcPr>
          <w:p w:rsidR="008E5FFE" w:rsidRPr="000C1423" w:rsidRDefault="008E5FFE" w:rsidP="00810D83">
            <w:pPr>
              <w:pStyle w:val="NoSpacing"/>
              <w:rPr>
                <w:rFonts w:cs="Arial"/>
                <w:sz w:val="28"/>
                <w:szCs w:val="28"/>
              </w:rPr>
            </w:pPr>
            <w:r w:rsidRPr="000C1423">
              <w:rPr>
                <w:rFonts w:cs="Arial"/>
                <w:sz w:val="28"/>
                <w:szCs w:val="28"/>
              </w:rPr>
              <w:t>Chapter 4, 5, 8</w:t>
            </w:r>
          </w:p>
          <w:p w:rsidR="008E5FFE" w:rsidRPr="000C1423" w:rsidRDefault="008E5FFE" w:rsidP="00810D83">
            <w:pPr>
              <w:pStyle w:val="NoSpacing"/>
              <w:rPr>
                <w:rFonts w:cs="Arial"/>
                <w:sz w:val="28"/>
                <w:szCs w:val="28"/>
              </w:rPr>
            </w:pPr>
            <w:r w:rsidRPr="000C1423">
              <w:rPr>
                <w:rFonts w:cs="Arial"/>
                <w:sz w:val="28"/>
                <w:szCs w:val="28"/>
              </w:rPr>
              <w:t>Course notes</w:t>
            </w:r>
          </w:p>
        </w:tc>
      </w:tr>
      <w:tr w:rsidR="008E5FFE" w:rsidRPr="00FB3D9A" w:rsidTr="000C1423">
        <w:tc>
          <w:tcPr>
            <w:tcW w:w="1196" w:type="dxa"/>
          </w:tcPr>
          <w:p w:rsidR="008E5FFE" w:rsidRPr="000C1423" w:rsidRDefault="008E5FFE" w:rsidP="00810D83">
            <w:pPr>
              <w:pStyle w:val="NoSpacing"/>
              <w:jc w:val="center"/>
              <w:rPr>
                <w:rFonts w:cs="Arial"/>
                <w:sz w:val="28"/>
                <w:szCs w:val="28"/>
              </w:rPr>
            </w:pPr>
            <w:r w:rsidRPr="000C1423">
              <w:rPr>
                <w:rFonts w:cs="Arial"/>
                <w:sz w:val="28"/>
                <w:szCs w:val="28"/>
              </w:rPr>
              <w:t>3</w:t>
            </w:r>
          </w:p>
        </w:tc>
        <w:tc>
          <w:tcPr>
            <w:tcW w:w="4763" w:type="dxa"/>
          </w:tcPr>
          <w:p w:rsidR="008E5FFE" w:rsidRPr="000C1423" w:rsidRDefault="008E5FFE" w:rsidP="00810D83">
            <w:pPr>
              <w:pStyle w:val="NoSpacing"/>
              <w:rPr>
                <w:rFonts w:cs="Arial"/>
                <w:sz w:val="28"/>
                <w:szCs w:val="28"/>
              </w:rPr>
            </w:pPr>
            <w:r w:rsidRPr="000C1423">
              <w:rPr>
                <w:rFonts w:cs="Arial"/>
                <w:sz w:val="28"/>
                <w:szCs w:val="28"/>
              </w:rPr>
              <w:t>Supervised learning and decision boundaries. Logistic regression and nearest neighbor classifiers. Parameter Estimation with gradient descent</w:t>
            </w:r>
          </w:p>
        </w:tc>
        <w:tc>
          <w:tcPr>
            <w:tcW w:w="2856" w:type="dxa"/>
          </w:tcPr>
          <w:p w:rsidR="008E5FFE" w:rsidRPr="000C1423" w:rsidRDefault="008E5FFE" w:rsidP="00810D83">
            <w:pPr>
              <w:pStyle w:val="NoSpacing"/>
              <w:rPr>
                <w:rFonts w:cs="Arial"/>
                <w:sz w:val="28"/>
                <w:szCs w:val="28"/>
              </w:rPr>
            </w:pPr>
            <w:r w:rsidRPr="000C1423">
              <w:rPr>
                <w:rFonts w:cs="Arial"/>
                <w:sz w:val="28"/>
                <w:szCs w:val="28"/>
              </w:rPr>
              <w:t>Course notes</w:t>
            </w:r>
          </w:p>
        </w:tc>
      </w:tr>
      <w:tr w:rsidR="008E5FFE" w:rsidRPr="00FB3D9A" w:rsidTr="000C1423">
        <w:tc>
          <w:tcPr>
            <w:tcW w:w="1196" w:type="dxa"/>
          </w:tcPr>
          <w:p w:rsidR="008E5FFE" w:rsidRPr="000C1423" w:rsidRDefault="008E5FFE" w:rsidP="00810D83">
            <w:pPr>
              <w:pStyle w:val="NoSpacing"/>
              <w:jc w:val="center"/>
              <w:rPr>
                <w:rFonts w:cs="Arial"/>
                <w:sz w:val="28"/>
                <w:szCs w:val="28"/>
              </w:rPr>
            </w:pPr>
            <w:r w:rsidRPr="000C1423">
              <w:rPr>
                <w:rFonts w:cs="Arial"/>
                <w:sz w:val="28"/>
                <w:szCs w:val="28"/>
              </w:rPr>
              <w:t>4</w:t>
            </w:r>
          </w:p>
        </w:tc>
        <w:tc>
          <w:tcPr>
            <w:tcW w:w="4763" w:type="dxa"/>
          </w:tcPr>
          <w:p w:rsidR="008E5FFE" w:rsidRPr="000C1423" w:rsidRDefault="008E5FFE" w:rsidP="00810D83">
            <w:pPr>
              <w:pStyle w:val="NoSpacing"/>
              <w:rPr>
                <w:rFonts w:cs="Arial"/>
                <w:sz w:val="28"/>
                <w:szCs w:val="28"/>
              </w:rPr>
            </w:pPr>
            <w:r w:rsidRPr="000C1423">
              <w:rPr>
                <w:rFonts w:cs="Arial"/>
                <w:sz w:val="28"/>
                <w:szCs w:val="28"/>
              </w:rPr>
              <w:t xml:space="preserve">Linear and polynomial models for prediction. Linear regression and classification. Parameter estimation  </w:t>
            </w:r>
          </w:p>
        </w:tc>
        <w:tc>
          <w:tcPr>
            <w:tcW w:w="2856" w:type="dxa"/>
          </w:tcPr>
          <w:p w:rsidR="008E5FFE" w:rsidRPr="000C1423" w:rsidRDefault="008E5FFE" w:rsidP="00810D83">
            <w:pPr>
              <w:pStyle w:val="NoSpacing"/>
              <w:rPr>
                <w:rFonts w:cs="Arial"/>
                <w:sz w:val="28"/>
                <w:szCs w:val="28"/>
              </w:rPr>
            </w:pPr>
            <w:r w:rsidRPr="000C1423">
              <w:rPr>
                <w:rFonts w:cs="Arial"/>
                <w:sz w:val="28"/>
                <w:szCs w:val="28"/>
              </w:rPr>
              <w:t>Course notes</w:t>
            </w:r>
          </w:p>
        </w:tc>
      </w:tr>
      <w:tr w:rsidR="008E5FFE" w:rsidRPr="00FB3D9A" w:rsidTr="000C1423">
        <w:tc>
          <w:tcPr>
            <w:tcW w:w="1196" w:type="dxa"/>
          </w:tcPr>
          <w:p w:rsidR="008E5FFE" w:rsidRPr="000C1423" w:rsidRDefault="008E5FFE" w:rsidP="00810D83">
            <w:pPr>
              <w:pStyle w:val="NoSpacing"/>
              <w:jc w:val="center"/>
              <w:rPr>
                <w:rFonts w:cs="Arial"/>
                <w:sz w:val="28"/>
                <w:szCs w:val="28"/>
              </w:rPr>
            </w:pPr>
            <w:r w:rsidRPr="000C1423">
              <w:rPr>
                <w:rFonts w:cs="Arial"/>
                <w:sz w:val="28"/>
                <w:szCs w:val="28"/>
              </w:rPr>
              <w:lastRenderedPageBreak/>
              <w:t>5</w:t>
            </w:r>
          </w:p>
        </w:tc>
        <w:tc>
          <w:tcPr>
            <w:tcW w:w="4763" w:type="dxa"/>
          </w:tcPr>
          <w:p w:rsidR="008E5FFE" w:rsidRPr="000C1423" w:rsidRDefault="008E5FFE" w:rsidP="00810D83">
            <w:pPr>
              <w:pStyle w:val="NoSpacing"/>
              <w:rPr>
                <w:rFonts w:cs="Arial"/>
                <w:sz w:val="28"/>
                <w:szCs w:val="28"/>
              </w:rPr>
            </w:pPr>
            <w:r w:rsidRPr="000C1423">
              <w:rPr>
                <w:rFonts w:cs="Arial"/>
                <w:sz w:val="28"/>
                <w:szCs w:val="28"/>
              </w:rPr>
              <w:t>Bayes rule and Naïve Bayesian Classification. Decision trees. Ensemble learning with random forest classifiers</w:t>
            </w:r>
          </w:p>
        </w:tc>
        <w:tc>
          <w:tcPr>
            <w:tcW w:w="2856" w:type="dxa"/>
          </w:tcPr>
          <w:p w:rsidR="008E5FFE" w:rsidRPr="000C1423" w:rsidRDefault="008E5FFE" w:rsidP="00810D83">
            <w:pPr>
              <w:pStyle w:val="NoSpacing"/>
              <w:rPr>
                <w:rFonts w:cs="Arial"/>
                <w:sz w:val="28"/>
                <w:szCs w:val="28"/>
              </w:rPr>
            </w:pPr>
            <w:r w:rsidRPr="000C1423">
              <w:rPr>
                <w:rFonts w:cs="Arial"/>
                <w:sz w:val="28"/>
                <w:szCs w:val="28"/>
              </w:rPr>
              <w:t>Course notes</w:t>
            </w:r>
          </w:p>
        </w:tc>
      </w:tr>
      <w:tr w:rsidR="008E5FFE" w:rsidRPr="00FB3D9A" w:rsidTr="000C1423">
        <w:tc>
          <w:tcPr>
            <w:tcW w:w="1196" w:type="dxa"/>
          </w:tcPr>
          <w:p w:rsidR="008E5FFE" w:rsidRPr="000C1423" w:rsidRDefault="008E5FFE" w:rsidP="00810D83">
            <w:pPr>
              <w:pStyle w:val="NoSpacing"/>
              <w:jc w:val="center"/>
              <w:rPr>
                <w:rFonts w:cs="Arial"/>
                <w:sz w:val="28"/>
                <w:szCs w:val="28"/>
              </w:rPr>
            </w:pPr>
            <w:r w:rsidRPr="000C1423">
              <w:rPr>
                <w:rFonts w:cs="Arial"/>
                <w:sz w:val="28"/>
                <w:szCs w:val="28"/>
              </w:rPr>
              <w:t>6</w:t>
            </w:r>
          </w:p>
        </w:tc>
        <w:tc>
          <w:tcPr>
            <w:tcW w:w="4763" w:type="dxa"/>
          </w:tcPr>
          <w:p w:rsidR="008E5FFE" w:rsidRPr="000C1423" w:rsidRDefault="008E5FFE" w:rsidP="00810D83">
            <w:pPr>
              <w:pStyle w:val="NoSpacing"/>
              <w:rPr>
                <w:rFonts w:cs="Arial"/>
                <w:sz w:val="28"/>
                <w:szCs w:val="28"/>
              </w:rPr>
            </w:pPr>
            <w:r w:rsidRPr="000C1423">
              <w:rPr>
                <w:rFonts w:cs="Arial"/>
                <w:sz w:val="28"/>
                <w:szCs w:val="28"/>
              </w:rPr>
              <w:t>Large-margin classification and kernels. Support Vector Machines. Unsupervised learning.  $k$-means clustering</w:t>
            </w:r>
          </w:p>
          <w:p w:rsidR="008E5FFE" w:rsidRPr="000C1423" w:rsidRDefault="008E5FFE" w:rsidP="00810D83">
            <w:pPr>
              <w:pStyle w:val="NoSpacing"/>
              <w:rPr>
                <w:rFonts w:cs="Arial"/>
                <w:sz w:val="28"/>
                <w:szCs w:val="28"/>
              </w:rPr>
            </w:pPr>
          </w:p>
        </w:tc>
        <w:tc>
          <w:tcPr>
            <w:tcW w:w="2856" w:type="dxa"/>
          </w:tcPr>
          <w:p w:rsidR="008E5FFE" w:rsidRPr="000C1423" w:rsidRDefault="008E5FFE" w:rsidP="00810D83">
            <w:pPr>
              <w:pStyle w:val="NoSpacing"/>
              <w:rPr>
                <w:rFonts w:cs="Arial"/>
                <w:sz w:val="28"/>
                <w:szCs w:val="28"/>
              </w:rPr>
            </w:pPr>
            <w:r w:rsidRPr="000C1423">
              <w:rPr>
                <w:rFonts w:cs="Arial"/>
                <w:sz w:val="28"/>
                <w:szCs w:val="28"/>
              </w:rPr>
              <w:t>Course notes</w:t>
            </w:r>
          </w:p>
        </w:tc>
      </w:tr>
      <w:tr w:rsidR="008E5FFE" w:rsidRPr="00FB3D9A" w:rsidTr="000C1423">
        <w:tc>
          <w:tcPr>
            <w:tcW w:w="1196" w:type="dxa"/>
          </w:tcPr>
          <w:p w:rsidR="008E5FFE" w:rsidRPr="000C1423" w:rsidRDefault="008E5FFE" w:rsidP="00810D83">
            <w:pPr>
              <w:pStyle w:val="NoSpacing"/>
              <w:jc w:val="center"/>
              <w:rPr>
                <w:rFonts w:cs="Arial"/>
                <w:sz w:val="28"/>
                <w:szCs w:val="28"/>
              </w:rPr>
            </w:pPr>
            <w:r w:rsidRPr="000C1423">
              <w:rPr>
                <w:rFonts w:cs="Arial"/>
                <w:sz w:val="28"/>
                <w:szCs w:val="28"/>
              </w:rPr>
              <w:t>7</w:t>
            </w:r>
          </w:p>
        </w:tc>
        <w:tc>
          <w:tcPr>
            <w:tcW w:w="4763" w:type="dxa"/>
          </w:tcPr>
          <w:p w:rsidR="008E5FFE" w:rsidRPr="000C1423" w:rsidRDefault="008E5FFE" w:rsidP="00810D83">
            <w:pPr>
              <w:pStyle w:val="NoSpacing"/>
              <w:rPr>
                <w:rFonts w:cs="Arial"/>
                <w:sz w:val="28"/>
                <w:szCs w:val="28"/>
              </w:rPr>
            </w:pPr>
            <w:r w:rsidRPr="000C1423">
              <w:rPr>
                <w:rFonts w:cs="Arial"/>
                <w:sz w:val="28"/>
                <w:szCs w:val="28"/>
              </w:rPr>
              <w:t>Course review, project presentations and final exam</w:t>
            </w:r>
          </w:p>
        </w:tc>
        <w:tc>
          <w:tcPr>
            <w:tcW w:w="2856" w:type="dxa"/>
          </w:tcPr>
          <w:p w:rsidR="008E5FFE" w:rsidRPr="000C1423" w:rsidRDefault="008E5FFE" w:rsidP="00810D83">
            <w:pPr>
              <w:pStyle w:val="NoSpacing"/>
              <w:rPr>
                <w:rFonts w:cs="Arial"/>
                <w:sz w:val="28"/>
                <w:szCs w:val="28"/>
              </w:rPr>
            </w:pPr>
            <w:r w:rsidRPr="000C1423">
              <w:rPr>
                <w:rFonts w:cs="Arial"/>
                <w:sz w:val="28"/>
                <w:szCs w:val="28"/>
              </w:rPr>
              <w:t>Course notes</w:t>
            </w:r>
          </w:p>
        </w:tc>
      </w:tr>
    </w:tbl>
    <w:p w:rsidR="008E5FFE" w:rsidRDefault="008E5FFE" w:rsidP="008D1CB4">
      <w:pPr>
        <w:pStyle w:val="NoSpacing"/>
        <w:rPr>
          <w:rFonts w:asciiTheme="minorHAnsi" w:hAnsiTheme="minorHAnsi"/>
          <w:b/>
        </w:rPr>
      </w:pPr>
    </w:p>
    <w:p w:rsidR="00297CC3" w:rsidRDefault="00297CC3" w:rsidP="008D1CB4">
      <w:pPr>
        <w:pStyle w:val="NoSpacing"/>
        <w:rPr>
          <w:rFonts w:asciiTheme="minorHAnsi" w:hAnsiTheme="minorHAnsi"/>
          <w:b/>
        </w:rPr>
      </w:pPr>
    </w:p>
    <w:p w:rsidR="00297CC3" w:rsidRPr="00FB3D9A" w:rsidRDefault="00297CC3" w:rsidP="008D1CB4">
      <w:pPr>
        <w:pStyle w:val="NoSpacing"/>
        <w:rPr>
          <w:rFonts w:asciiTheme="minorHAnsi" w:hAnsiTheme="minorHAnsi"/>
          <w:b/>
        </w:rPr>
      </w:pPr>
    </w:p>
    <w:sectPr w:rsidR="00297CC3" w:rsidRPr="00FB3D9A" w:rsidSect="009372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37" w:rsidRDefault="00FE2037" w:rsidP="008D1CB4">
      <w:pPr>
        <w:spacing w:after="0" w:line="240" w:lineRule="auto"/>
      </w:pPr>
      <w:r>
        <w:separator/>
      </w:r>
    </w:p>
  </w:endnote>
  <w:endnote w:type="continuationSeparator" w:id="0">
    <w:p w:rsidR="00FE2037" w:rsidRDefault="00FE2037"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37" w:rsidRDefault="00FE2037" w:rsidP="008D1CB4">
      <w:pPr>
        <w:spacing w:after="0" w:line="240" w:lineRule="auto"/>
      </w:pPr>
      <w:r>
        <w:separator/>
      </w:r>
    </w:p>
  </w:footnote>
  <w:footnote w:type="continuationSeparator" w:id="0">
    <w:p w:rsidR="00FE2037" w:rsidRDefault="00FE2037" w:rsidP="008D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rsidR="001A7EA1" w:rsidRDefault="001A7EA1" w:rsidP="008D1CB4">
    <w:pPr>
      <w:pStyle w:val="Small"/>
      <w:ind w:right="-540"/>
    </w:pPr>
    <w:r>
      <w:br/>
    </w:r>
  </w:p>
  <w:p w:rsidR="001A7EA1" w:rsidRDefault="001A7E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8034F"/>
    <w:multiLevelType w:val="multilevel"/>
    <w:tmpl w:val="38FA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F8"/>
    <w:rsid w:val="00052CF8"/>
    <w:rsid w:val="00057E88"/>
    <w:rsid w:val="000B6A88"/>
    <w:rsid w:val="000C1423"/>
    <w:rsid w:val="000D0952"/>
    <w:rsid w:val="000D410D"/>
    <w:rsid w:val="000D5DE5"/>
    <w:rsid w:val="000F6FD6"/>
    <w:rsid w:val="001A7EA1"/>
    <w:rsid w:val="001F0A3C"/>
    <w:rsid w:val="00264C12"/>
    <w:rsid w:val="00293F8C"/>
    <w:rsid w:val="00297CC3"/>
    <w:rsid w:val="002A67C3"/>
    <w:rsid w:val="003075DA"/>
    <w:rsid w:val="00387632"/>
    <w:rsid w:val="003D65CA"/>
    <w:rsid w:val="00475CC0"/>
    <w:rsid w:val="00534992"/>
    <w:rsid w:val="005F47D5"/>
    <w:rsid w:val="00603B3F"/>
    <w:rsid w:val="006407FA"/>
    <w:rsid w:val="00646214"/>
    <w:rsid w:val="006662F7"/>
    <w:rsid w:val="007044E1"/>
    <w:rsid w:val="00707256"/>
    <w:rsid w:val="007504B4"/>
    <w:rsid w:val="007A398B"/>
    <w:rsid w:val="007E5F8B"/>
    <w:rsid w:val="008642D3"/>
    <w:rsid w:val="008965B3"/>
    <w:rsid w:val="008A5E4E"/>
    <w:rsid w:val="008A6B61"/>
    <w:rsid w:val="008D1CB4"/>
    <w:rsid w:val="008E5FFE"/>
    <w:rsid w:val="008F5082"/>
    <w:rsid w:val="00913515"/>
    <w:rsid w:val="00937290"/>
    <w:rsid w:val="009B5C87"/>
    <w:rsid w:val="00A16E8D"/>
    <w:rsid w:val="00A63051"/>
    <w:rsid w:val="00A717D2"/>
    <w:rsid w:val="00AD3F8C"/>
    <w:rsid w:val="00B162CA"/>
    <w:rsid w:val="00B169D6"/>
    <w:rsid w:val="00B9248B"/>
    <w:rsid w:val="00BA0712"/>
    <w:rsid w:val="00BC35F0"/>
    <w:rsid w:val="00C45EAC"/>
    <w:rsid w:val="00C5497A"/>
    <w:rsid w:val="00CD18C1"/>
    <w:rsid w:val="00D47E71"/>
    <w:rsid w:val="00D713F1"/>
    <w:rsid w:val="00DE2568"/>
    <w:rsid w:val="00F23ACB"/>
    <w:rsid w:val="00F559FF"/>
    <w:rsid w:val="00F962C5"/>
    <w:rsid w:val="00FA68A3"/>
    <w:rsid w:val="00FA7962"/>
    <w:rsid w:val="00FB2388"/>
    <w:rsid w:val="00FB3D9A"/>
    <w:rsid w:val="00FC52EC"/>
    <w:rsid w:val="00FD3B1F"/>
    <w:rsid w:val="00FE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9A4C"/>
  <w15:docId w15:val="{09751173-2ADB-4EA3-849D-AB2D0B34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customStyle="1" w:styleId="a-size-base">
    <w:name w:val="a-size-base"/>
    <w:basedOn w:val="DefaultParagraphFont"/>
    <w:rsid w:val="00AD3F8C"/>
  </w:style>
  <w:style w:type="paragraph" w:styleId="ListParagraph">
    <w:name w:val="List Paragraph"/>
    <w:basedOn w:val="Normal"/>
    <w:uiPriority w:val="34"/>
    <w:qFormat/>
    <w:rsid w:val="00FB2388"/>
    <w:pPr>
      <w:ind w:left="720"/>
      <w:contextualSpacing/>
    </w:pPr>
  </w:style>
  <w:style w:type="paragraph" w:styleId="BalloonText">
    <w:name w:val="Balloon Text"/>
    <w:basedOn w:val="Normal"/>
    <w:link w:val="BalloonTextChar"/>
    <w:uiPriority w:val="99"/>
    <w:semiHidden/>
    <w:unhideWhenUsed/>
    <w:rsid w:val="00FD3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edu/met/metropolitan_college_people/student/resources/conduct/code.html" TargetMode="External"/><Relationship Id="rId3" Type="http://schemas.openxmlformats.org/officeDocument/2006/relationships/settings" Target="settings.xml"/><Relationship Id="rId7" Type="http://schemas.openxmlformats.org/officeDocument/2006/relationships/hyperlink" Target="mailto:instructor@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insky\Downloads\Metropolitan-College-Syllabus-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Metropolitan-College-Syllabus-Template (1)</Template>
  <TotalTime>206</TotalTime>
  <Pages>4</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Pinsky, Eugene</dc:creator>
  <cp:lastModifiedBy>Pinsky, Eugene</cp:lastModifiedBy>
  <cp:revision>12</cp:revision>
  <cp:lastPrinted>2018-03-01T16:36:00Z</cp:lastPrinted>
  <dcterms:created xsi:type="dcterms:W3CDTF">2018-02-14T18:59:00Z</dcterms:created>
  <dcterms:modified xsi:type="dcterms:W3CDTF">2019-08-29T13:49:00Z</dcterms:modified>
</cp:coreProperties>
</file>